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79"/>
        <w:gridCol w:w="7281"/>
      </w:tblGrid>
      <w:tr w:rsidR="00BB2D5B" w:rsidTr="00BB2D5B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BB2D5B" w:rsidRDefault="00BB2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ОСЗН </w:t>
            </w:r>
          </w:p>
          <w:p w:rsidR="00BB2D5B" w:rsidRDefault="00BB2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Доволенского района </w:t>
            </w:r>
          </w:p>
          <w:p w:rsidR="00BB2D5B" w:rsidRDefault="00BB2D5B" w:rsidP="00961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 w:rsidR="00961609">
              <w:rPr>
                <w:rFonts w:ascii="Times New Roman" w:hAnsi="Times New Roman" w:cs="Times New Roman"/>
                <w:sz w:val="28"/>
                <w:szCs w:val="28"/>
              </w:rPr>
              <w:t xml:space="preserve">О.Г. </w:t>
            </w:r>
            <w:proofErr w:type="spellStart"/>
            <w:r w:rsidR="00961609">
              <w:rPr>
                <w:rFonts w:ascii="Times New Roman" w:hAnsi="Times New Roman" w:cs="Times New Roman"/>
                <w:sz w:val="28"/>
                <w:szCs w:val="28"/>
              </w:rPr>
              <w:t>Аболмасова</w:t>
            </w:r>
            <w:proofErr w:type="spellEnd"/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BB2D5B" w:rsidRDefault="00BB2D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«КЦСОН»</w:t>
            </w:r>
          </w:p>
          <w:p w:rsidR="00BB2D5B" w:rsidRDefault="00BE1A24" w:rsidP="00BE1A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____________Е.С. Косенок</w:t>
            </w:r>
          </w:p>
        </w:tc>
      </w:tr>
    </w:tbl>
    <w:p w:rsidR="00BB2D5B" w:rsidRDefault="00BB2D5B" w:rsidP="00BB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2D5B" w:rsidRDefault="00BB2D5B" w:rsidP="00BB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BB2D5B" w:rsidRDefault="00BB2D5B" w:rsidP="00BB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муниципального казенного учреждения «Комплексный центр социального обслуживания населения Доволенского района Новосибирской области»</w:t>
      </w:r>
    </w:p>
    <w:p w:rsidR="00BB2D5B" w:rsidRDefault="00BE1A24" w:rsidP="00BB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B86422">
        <w:rPr>
          <w:rFonts w:ascii="Times New Roman" w:hAnsi="Times New Roman" w:cs="Times New Roman"/>
          <w:sz w:val="28"/>
          <w:szCs w:val="28"/>
        </w:rPr>
        <w:t>2</w:t>
      </w:r>
      <w:r w:rsidR="00521FCC">
        <w:rPr>
          <w:rFonts w:ascii="Times New Roman" w:hAnsi="Times New Roman" w:cs="Times New Roman"/>
          <w:sz w:val="28"/>
          <w:szCs w:val="28"/>
        </w:rPr>
        <w:t>5</w:t>
      </w:r>
      <w:r w:rsidR="00BB2D5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5"/>
        <w:tblW w:w="15022" w:type="dxa"/>
        <w:tblLook w:val="04A0" w:firstRow="1" w:lastRow="0" w:firstColumn="1" w:lastColumn="0" w:noHBand="0" w:noVBand="1"/>
      </w:tblPr>
      <w:tblGrid>
        <w:gridCol w:w="723"/>
        <w:gridCol w:w="7"/>
        <w:gridCol w:w="2923"/>
        <w:gridCol w:w="497"/>
        <w:gridCol w:w="4179"/>
        <w:gridCol w:w="227"/>
        <w:gridCol w:w="2003"/>
        <w:gridCol w:w="7"/>
        <w:gridCol w:w="2473"/>
        <w:gridCol w:w="1983"/>
      </w:tblGrid>
      <w:tr w:rsidR="00BB2D5B" w:rsidTr="007D2F49"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исполнение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BB2D5B" w:rsidTr="007D2F49"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2D5B" w:rsidTr="007D2F4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работа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отчетности:</w:t>
            </w:r>
          </w:p>
          <w:p w:rsidR="00BB2D5B" w:rsidRDefault="00BB2D5B" w:rsidP="005523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осуществлению переданных отдельных полномочий согласно Закону Новосибирской области от 13.12.2006 № 65-ОЗ «О наделении органов местного самоуправления муниципальных районов и городских округов в Новосибирской области  отдельными государственными полномочиями Новосибирской области социального обслуживания отдельных категорий граждан»;</w:t>
            </w:r>
          </w:p>
          <w:p w:rsidR="00BB2D5B" w:rsidRDefault="00BB2D5B" w:rsidP="005523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 социальному и социально – медицинскому обслуживанию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пожилого возраста и инвалидов в стационарных условиях; </w:t>
            </w:r>
          </w:p>
          <w:p w:rsidR="00BB2D5B" w:rsidRDefault="00BB2D5B" w:rsidP="005523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реабилитационных услугах инвалидам района;  </w:t>
            </w:r>
          </w:p>
          <w:p w:rsidR="00BB2D5B" w:rsidRDefault="00BB2D5B" w:rsidP="005523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проверках, проведенных контрольно – надзорными органами;</w:t>
            </w:r>
          </w:p>
          <w:p w:rsidR="00BB2D5B" w:rsidRDefault="00BB2D5B" w:rsidP="005523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состоянии материально – технической базы 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</w:t>
            </w:r>
            <w:r w:rsidR="00B86422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521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832" w:rsidRDefault="0068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832" w:rsidRDefault="0068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до 01.02.20</w:t>
            </w:r>
            <w:r w:rsidR="00B86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1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до 25.01.20</w:t>
            </w:r>
            <w:r w:rsidR="00B86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1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DD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Полугодия 2025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961609" w:rsidP="000F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</w:t>
            </w:r>
            <w:r w:rsidR="00B86422"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521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96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заместитель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документации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изменениями законодательства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заместитель, юрист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административных совещаний по основным вопросам деятельности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Попечительского совета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8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961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 w:rsidR="0096160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96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961609"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информационных стендов, разработка информационных материалов (буклетов, памяток, и т.п.) для информирования населения об услугах, предоставляемых Центром. Публикации в СМИ о деятельности Учреждения. 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заведующие структурными подразделениями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рассмотрения обращений, жалоб граждан, поступающих в Учреждение.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отчетности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в вышестоящие организации, надзорные органы и т.д.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установленные сроки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5B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заместитель, </w:t>
            </w:r>
            <w:r w:rsidR="005B0435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заведующие отделениями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структурных подразделений по организации социального обслуживания. Подготовка аналитических справок.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5B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заместитель, </w:t>
            </w:r>
            <w:r w:rsidR="005B0435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заведующие отделениями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о деятельности учреждения на сайте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96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B5743">
              <w:rPr>
                <w:rFonts w:ascii="Times New Roman" w:hAnsi="Times New Roman" w:cs="Times New Roman"/>
                <w:sz w:val="24"/>
                <w:szCs w:val="24"/>
              </w:rPr>
              <w:t>, Заместитель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работа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9B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 за 20</w:t>
            </w:r>
            <w:r w:rsidR="00B86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1F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6422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 на 202</w:t>
            </w:r>
            <w:r w:rsidR="00521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961609" w:rsidP="0055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заведующие отделениями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1E7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основных показателей предметной деятельности центра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5B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заместитель, </w:t>
            </w:r>
            <w:r w:rsidR="005B0435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заведующие отделениями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работы с кадрами по самооценке деятельности и повышению профессиональной компетенции; поддержка системы непрерывного образования и самообразования как одного из факторов успеха в социальной деятельности.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отделениями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кадрами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 повышение квалификации: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«Соблюдение санитарно – гигиенических требова</w:t>
            </w:r>
            <w:r w:rsidR="003F322E">
              <w:rPr>
                <w:rFonts w:ascii="Times New Roman" w:hAnsi="Times New Roman" w:cs="Times New Roman"/>
                <w:sz w:val="24"/>
                <w:szCs w:val="24"/>
              </w:rPr>
              <w:t>ний по организации питания в 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«Соблюдение санитарно – гигиенических требований по применению моющих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дезинфицирующих средств при уборке помещений в ОМ»;</w:t>
            </w:r>
          </w:p>
          <w:p w:rsidR="00BB2D5B" w:rsidRPr="00CA42C4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2C4">
              <w:rPr>
                <w:rFonts w:ascii="Times New Roman" w:hAnsi="Times New Roman" w:cs="Times New Roman"/>
                <w:sz w:val="24"/>
                <w:szCs w:val="24"/>
              </w:rPr>
              <w:t xml:space="preserve">«Школа правильного ухода за получателями услуг в ОМ, имеющими разную степень заболеваний: </w:t>
            </w:r>
            <w:r w:rsidR="00CA42C4" w:rsidRPr="00CA42C4">
              <w:rPr>
                <w:rFonts w:ascii="Times New Roman" w:hAnsi="Times New Roman" w:cs="Times New Roman"/>
                <w:sz w:val="24"/>
                <w:szCs w:val="24"/>
              </w:rPr>
              <w:t>оказание первой неотложной медицинской помощи</w:t>
            </w:r>
            <w:r w:rsidRPr="00CA42C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E5">
              <w:rPr>
                <w:rFonts w:ascii="Times New Roman" w:hAnsi="Times New Roman" w:cs="Times New Roman"/>
                <w:sz w:val="24"/>
                <w:szCs w:val="24"/>
              </w:rPr>
              <w:t>«Школа здорового образа жизни»;</w:t>
            </w:r>
          </w:p>
          <w:p w:rsidR="009B5743" w:rsidRPr="00B219E5" w:rsidRDefault="009B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E9D" w:rsidRPr="00ED7E9D" w:rsidRDefault="00BB2D5B" w:rsidP="000C3C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трен</w:t>
            </w:r>
            <w:r w:rsidR="00C67A92">
              <w:rPr>
                <w:rFonts w:ascii="Times New Roman" w:hAnsi="Times New Roman" w:cs="Times New Roman"/>
                <w:sz w:val="24"/>
                <w:szCs w:val="24"/>
              </w:rPr>
              <w:t xml:space="preserve">инги </w:t>
            </w:r>
            <w:r w:rsidR="000C3C81">
              <w:rPr>
                <w:rFonts w:ascii="Times New Roman" w:hAnsi="Times New Roman" w:cs="Times New Roman"/>
                <w:sz w:val="24"/>
                <w:szCs w:val="24"/>
              </w:rPr>
              <w:t xml:space="preserve">и разъяснительные работы </w:t>
            </w:r>
            <w:r w:rsidR="00C67A92">
              <w:rPr>
                <w:rFonts w:ascii="Times New Roman" w:hAnsi="Times New Roman" w:cs="Times New Roman"/>
                <w:sz w:val="24"/>
                <w:szCs w:val="24"/>
              </w:rPr>
              <w:t>для социальных работников:</w:t>
            </w:r>
            <w:r w:rsidR="00C67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7A92" w:rsidRPr="00C67A92">
              <w:rPr>
                <w:rFonts w:ascii="Times New Roman" w:hAnsi="Times New Roman"/>
                <w:sz w:val="24"/>
                <w:szCs w:val="24"/>
              </w:rPr>
              <w:t xml:space="preserve">«Профилактические меры  в домах с </w:t>
            </w:r>
            <w:r w:rsidR="00C67A92" w:rsidRPr="002C3949">
              <w:rPr>
                <w:rFonts w:ascii="Times New Roman" w:hAnsi="Times New Roman"/>
                <w:sz w:val="24"/>
                <w:szCs w:val="24"/>
              </w:rPr>
              <w:t>печным отоплением»</w:t>
            </w:r>
            <w:r w:rsidR="000C3C81">
              <w:rPr>
                <w:rFonts w:ascii="Times New Roman" w:hAnsi="Times New Roman"/>
                <w:sz w:val="24"/>
                <w:szCs w:val="24"/>
              </w:rPr>
              <w:t xml:space="preserve">, «Проверка наличия и работоспособности автономных, дымовых пожарных </w:t>
            </w:r>
            <w:proofErr w:type="spellStart"/>
            <w:r w:rsidR="000C3C81">
              <w:rPr>
                <w:rFonts w:ascii="Times New Roman" w:hAnsi="Times New Roman"/>
                <w:sz w:val="24"/>
                <w:szCs w:val="24"/>
              </w:rPr>
              <w:t>извещателей</w:t>
            </w:r>
            <w:proofErr w:type="spellEnd"/>
            <w:r w:rsidR="000C3C8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67A92" w:rsidRPr="002C3949">
              <w:rPr>
                <w:rFonts w:ascii="Times New Roman" w:hAnsi="Times New Roman"/>
                <w:sz w:val="24"/>
                <w:szCs w:val="24"/>
              </w:rPr>
              <w:t xml:space="preserve"> и « </w:t>
            </w:r>
            <w:r w:rsidR="001E08B6">
              <w:rPr>
                <w:rFonts w:ascii="Times New Roman" w:hAnsi="Times New Roman"/>
                <w:sz w:val="24"/>
                <w:szCs w:val="24"/>
              </w:rPr>
              <w:t xml:space="preserve">Первая помощь </w:t>
            </w:r>
            <w:r w:rsidR="0090792F">
              <w:rPr>
                <w:rFonts w:ascii="Times New Roman" w:hAnsi="Times New Roman"/>
                <w:sz w:val="24"/>
                <w:szCs w:val="24"/>
              </w:rPr>
              <w:t xml:space="preserve">и основы ухода </w:t>
            </w:r>
            <w:r w:rsidR="001E08B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90792F">
              <w:rPr>
                <w:rFonts w:ascii="Times New Roman" w:hAnsi="Times New Roman"/>
                <w:sz w:val="24"/>
                <w:szCs w:val="24"/>
              </w:rPr>
              <w:t>лежачими больными</w:t>
            </w:r>
            <w:r w:rsidR="001E08B6">
              <w:rPr>
                <w:rFonts w:ascii="Times New Roman" w:hAnsi="Times New Roman"/>
                <w:sz w:val="24"/>
                <w:szCs w:val="24"/>
              </w:rPr>
              <w:t xml:space="preserve"> на дому</w:t>
            </w:r>
            <w:r w:rsidR="00C67A92" w:rsidRPr="002C394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67A92" w:rsidRPr="00571E7D" w:rsidRDefault="00C67A92" w:rsidP="000C3C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E7D">
              <w:rPr>
                <w:rFonts w:ascii="Times New Roman" w:hAnsi="Times New Roman"/>
                <w:sz w:val="24"/>
                <w:szCs w:val="24"/>
              </w:rPr>
              <w:t>Подготовка информационных буклетов</w:t>
            </w:r>
            <w:r w:rsidR="008501E5">
              <w:rPr>
                <w:rFonts w:ascii="Times New Roman" w:hAnsi="Times New Roman"/>
                <w:sz w:val="24"/>
                <w:szCs w:val="24"/>
              </w:rPr>
              <w:t xml:space="preserve"> (п</w:t>
            </w:r>
            <w:r w:rsidR="00CB5C85">
              <w:rPr>
                <w:rFonts w:ascii="Times New Roman" w:hAnsi="Times New Roman"/>
                <w:sz w:val="24"/>
                <w:szCs w:val="24"/>
              </w:rPr>
              <w:t>а</w:t>
            </w:r>
            <w:r w:rsidR="008501E5">
              <w:rPr>
                <w:rFonts w:ascii="Times New Roman" w:hAnsi="Times New Roman"/>
                <w:sz w:val="24"/>
                <w:szCs w:val="24"/>
              </w:rPr>
              <w:t>мятки)</w:t>
            </w:r>
            <w:r w:rsidRPr="00571E7D">
              <w:rPr>
                <w:rFonts w:ascii="Times New Roman" w:hAnsi="Times New Roman"/>
                <w:sz w:val="24"/>
                <w:szCs w:val="24"/>
              </w:rPr>
              <w:t>, как  обучающего материала, по некоторым правилам поведения  при осуществлении социального обслуживания:</w:t>
            </w:r>
          </w:p>
          <w:p w:rsidR="00C67A92" w:rsidRPr="00ED7E9D" w:rsidRDefault="00C67A92" w:rsidP="00C67A92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ED7E9D">
              <w:rPr>
                <w:rFonts w:ascii="Times New Roman" w:hAnsi="Times New Roman"/>
                <w:sz w:val="24"/>
                <w:szCs w:val="24"/>
              </w:rPr>
              <w:t>«</w:t>
            </w:r>
            <w:r w:rsidR="00ED7E9D" w:rsidRPr="00ED7E9D">
              <w:rPr>
                <w:rFonts w:ascii="Times New Roman" w:hAnsi="Times New Roman"/>
                <w:sz w:val="24"/>
                <w:szCs w:val="24"/>
              </w:rPr>
              <w:t>Трудотерапия, как средство реабилитации</w:t>
            </w:r>
            <w:r w:rsidRPr="00ED7E9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B2D5B" w:rsidRDefault="00C67A92" w:rsidP="00C67A9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2">
              <w:rPr>
                <w:rFonts w:ascii="Times New Roman" w:hAnsi="Times New Roman"/>
                <w:sz w:val="24"/>
                <w:szCs w:val="24"/>
              </w:rPr>
              <w:t>«</w:t>
            </w:r>
            <w:r w:rsidR="000E6E91">
              <w:rPr>
                <w:rFonts w:ascii="Times New Roman" w:hAnsi="Times New Roman"/>
                <w:sz w:val="24"/>
                <w:szCs w:val="24"/>
              </w:rPr>
              <w:t>Образ идеального социального работника</w:t>
            </w:r>
            <w:r w:rsidRPr="00C67A92">
              <w:rPr>
                <w:rFonts w:ascii="Times New Roman" w:hAnsi="Times New Roman"/>
                <w:sz w:val="24"/>
                <w:szCs w:val="24"/>
              </w:rPr>
              <w:t>».</w:t>
            </w:r>
            <w:r w:rsidR="00BB2D5B" w:rsidRPr="00C67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EFC" w:rsidRDefault="00711EFC" w:rsidP="00C67A9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эмоционального выгорания в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социальных работников»</w:t>
            </w:r>
          </w:p>
          <w:p w:rsidR="009B5743" w:rsidRDefault="009B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B5743" w:rsidRDefault="009B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01" w:rsidRDefault="00DD6A01" w:rsidP="00DD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DD6A01" w:rsidRDefault="00DD6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Диетсестра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Медперсонал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 w:rsidP="003F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Медперсонал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отделениями, юрист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A92" w:rsidRDefault="00C6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5B" w:rsidRDefault="0096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9B5743" w:rsidRDefault="009B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43" w:rsidRDefault="009B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DB3823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знаний НПА по 442-ФЗ среди работников Учреждения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работников Центра в семинарах по профилю работы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наставничеству среди социальных работников и младшего медицинского персонала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структурными подразделениями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профессионального мастерства на звание «Лучший работник учреждения социального обслуживания населения»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 проведения 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61609">
              <w:rPr>
                <w:rFonts w:ascii="Times New Roman" w:hAnsi="Times New Roman" w:cs="Times New Roman"/>
                <w:sz w:val="24"/>
                <w:szCs w:val="24"/>
              </w:rPr>
              <w:t>, заведующие отделениями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 поощрение работников и своевременное представление материалов на кандидатов согласно установленного порядка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rPr>
          <w:trHeight w:val="616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финансовой и закупочной деятельности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бюджетных назначений на содержание учреждения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5B0435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по исполнению Указа Президента  от </w:t>
            </w:r>
            <w:r w:rsidRPr="00AF4C96">
              <w:rPr>
                <w:rFonts w:ascii="Times New Roman" w:hAnsi="Times New Roman" w:cs="Times New Roman"/>
                <w:sz w:val="24"/>
                <w:szCs w:val="24"/>
              </w:rPr>
              <w:t xml:space="preserve">07.05.2012 № 1688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 финансирования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5B0435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1F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0E4">
              <w:rPr>
                <w:rFonts w:ascii="Times New Roman" w:hAnsi="Times New Roman" w:cs="Times New Roman"/>
                <w:sz w:val="24"/>
                <w:szCs w:val="24"/>
              </w:rPr>
              <w:t>оставление плана закупок на 20</w:t>
            </w:r>
            <w:r w:rsidR="00B86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1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</w:t>
            </w:r>
            <w:r w:rsidR="00880A29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96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директора, </w:t>
            </w:r>
            <w:r w:rsidR="005B0435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плана закупок на Официальном сайте</w:t>
            </w:r>
            <w:r w:rsidR="00880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A29" w:rsidRPr="00880A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zakupki.gov.ru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236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2E3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населением, получателями услуг 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учет граждан, нуждающихся в социальной помощи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заместитель, заведующие и специалисты отделений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по личным вопросам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заместитель, заведующие и специалисты отделений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rPr>
          <w:trHeight w:val="1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лечении от алкогольной зависимости родителей из семей, испытывающих  трудности в социальной адаптации, состоящих на учете в КЦСОН.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профилактики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выездов в муниципальные образования района с целью оказания ресурсно-методической помощи  специалистам МО, школ  по вопросам социального обслуживания населения,  проведения консультативного приема граждан, а также  посещения семей, испытывающих трудности в социальной адаптации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 (отдельный график выездов)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961609" w:rsidP="0055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отделениями, с</w:t>
            </w:r>
            <w:r w:rsidR="005523A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</w:t>
            </w:r>
          </w:p>
          <w:p w:rsidR="005523A6" w:rsidRDefault="005523A6" w:rsidP="0055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социальной работе</w:t>
            </w:r>
          </w:p>
          <w:p w:rsidR="00BB2D5B" w:rsidRDefault="005523A6" w:rsidP="0055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7D" w:rsidTr="007D2F49">
        <w:trPr>
          <w:trHeight w:val="2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7D" w:rsidRDefault="007D3D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7D" w:rsidRDefault="007D3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7D" w:rsidRDefault="007D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7D" w:rsidRPr="007D3D7D" w:rsidRDefault="007D3D7D" w:rsidP="007D3D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</w:t>
            </w:r>
            <w:r w:rsidRPr="007D3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пилотного проекта по созданию системы долговременного ухода на территории Новосибирской области за гражданами пожилого возраста и инвалидами </w:t>
            </w:r>
          </w:p>
          <w:p w:rsidR="007D3D7D" w:rsidRPr="007D3D7D" w:rsidRDefault="007D3D7D" w:rsidP="00521F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3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рамках федерального проекта «Старшее поколение» национального про</w:t>
            </w:r>
            <w:r w:rsidR="005B0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екта «</w:t>
            </w:r>
            <w:r w:rsidR="00DD6A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Семья» на 2025 - 2027</w:t>
            </w:r>
            <w:r w:rsidRPr="007D3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годы</w:t>
            </w:r>
            <w:r w:rsidR="001F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7D" w:rsidRDefault="007D3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7D" w:rsidRDefault="007D3D7D" w:rsidP="007D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7D" w:rsidRDefault="007D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C74" w:rsidTr="007D2F49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74" w:rsidRPr="00BB2D5B" w:rsidRDefault="0087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74" w:rsidRDefault="0087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C74" w:rsidRDefault="0087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74" w:rsidRDefault="00874C74" w:rsidP="0087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взаимодействие по защите прав и законных интересов семей с детьми, детей, получателей </w:t>
            </w:r>
            <w:r w:rsidR="00445C25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74" w:rsidRDefault="00874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74" w:rsidRDefault="0087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ОПБДП</w:t>
            </w:r>
          </w:p>
          <w:p w:rsidR="00874C74" w:rsidRDefault="0087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874C74" w:rsidRDefault="0087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74" w:rsidRDefault="0087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32" w:rsidTr="007D2F49">
        <w:trPr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2" w:rsidRPr="00BB2D5B" w:rsidRDefault="005F2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2" w:rsidRDefault="005F2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32" w:rsidRDefault="005B0435" w:rsidP="00D0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32" w:rsidRDefault="00681C0B" w:rsidP="0087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</w:t>
            </w:r>
            <w:r w:rsidRPr="00681C0B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C0B">
              <w:rPr>
                <w:rFonts w:ascii="Times New Roman" w:hAnsi="Times New Roman" w:cs="Times New Roman"/>
                <w:sz w:val="24"/>
                <w:szCs w:val="24"/>
              </w:rPr>
              <w:t xml:space="preserve"> проката технических средств реабилитации, выдаваемых отдельным категориям граждан во временное пользование на базе отделения милосердия «Комарьевский дом милосердия»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32" w:rsidRDefault="00681C0B" w:rsidP="00874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32" w:rsidRDefault="00681C0B" w:rsidP="006E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заместитель, юрист, заведующая отделением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32" w:rsidRDefault="005F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445C25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 w:rsidP="006B2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</w:t>
            </w:r>
            <w:r w:rsidR="006B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клубов, школы ухода </w:t>
            </w:r>
            <w:r w:rsidR="001F612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гражданами пожилого возраста и инвалидами, детьми и родителями, семьями. </w:t>
            </w: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Клуб общения для граждан пожилого возраста и инвалидов «РОДНИЧОК»</w:t>
            </w:r>
          </w:p>
        </w:tc>
      </w:tr>
      <w:tr w:rsidR="00BB2D5B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P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5B" w:rsidRDefault="00BB2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проведения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5B" w:rsidRDefault="00BB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FCC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C" w:rsidRPr="00BB2D5B" w:rsidRDefault="00521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C" w:rsidRDefault="00521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C" w:rsidRDefault="00521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CC" w:rsidRDefault="00521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Киногостиная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105-летию</w:t>
            </w:r>
            <w:r w:rsidR="00DD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артиста СССР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Б.Андреева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«Борис Андреев. Большая жизнь большого человека»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CC" w:rsidRDefault="00521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CC" w:rsidRDefault="00521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521FCC" w:rsidRDefault="00521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CC" w:rsidRDefault="00521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442D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Pr="00521FCC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«Легко на сердце солдату от песни»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442D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Pr="00DB382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пасхальных украшений «Пасхальные традиции»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442D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Pr="00DB382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«Помнит сердце, не забудет никогда»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442D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Pr="00DB382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«Песня раздольная и величальная» (Сибирский хор)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442D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Pr="001B2958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«В тот день земля рванула в небо»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442D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Pr="001B2958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-поздравительная программа «Все начинается с семьи»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442D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Pr="001B2958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Литературно-познавательная программа «Август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442D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Pr="001B2958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«Тем, кому за…»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442D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Pr="00DB382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Ретро-посиделки «По волнам нашей памяти»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442D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Pr="00DB382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«Жизнь, отданная песне» (к юбилею Л. Руслановой)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442D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Pr="001B2958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новогодней игрушки (магнита) «Мастерская Деда Мороза»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А.М.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Pr="001B2958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Клуб общения «Подросток» </w:t>
            </w:r>
          </w:p>
        </w:tc>
      </w:tr>
      <w:tr w:rsidR="00AF2343" w:rsidTr="007D2F4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pStyle w:val="a6"/>
            </w:pPr>
            <w:proofErr w:type="spellStart"/>
            <w:r w:rsidRPr="00D25B04">
              <w:t>Библиопресса</w:t>
            </w:r>
            <w:proofErr w:type="spellEnd"/>
            <w:r w:rsidRPr="00D25B04">
              <w:t xml:space="preserve"> «Периодика-твой друг, поможет скоротать досуг»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профилактики, психолог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pStyle w:val="a6"/>
            </w:pPr>
            <w:r w:rsidRPr="00D25B04">
              <w:t>час краеведческих миниатюр «Я в этом крае живу и этот край я знаю»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профилактики, психолог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rPr>
          <w:trHeight w:val="8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0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D25B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марте есть такой денек»,</w:t>
            </w:r>
            <w:r w:rsidRPr="00D25B04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профилактики, психолог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rPr>
          <w:trHeight w:val="8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0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«День смеха - вот потеха!»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профилактики, психолог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rPr>
          <w:trHeight w:val="8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pStyle w:val="a6"/>
            </w:pPr>
            <w:r w:rsidRPr="00D25B04">
              <w:t>час военной книги “В книжной памяти мгновения войны”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профилактики, психолог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rPr>
          <w:trHeight w:val="8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pStyle w:val="a6"/>
            </w:pPr>
            <w:r w:rsidRPr="00D25B04">
              <w:t>поляна веселых затей «Лето на календаре»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профилактики, психолог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pStyle w:val="a6"/>
            </w:pPr>
            <w:r w:rsidRPr="00D25B04">
              <w:t xml:space="preserve">познавательная игра </w:t>
            </w:r>
            <w:r w:rsidRPr="00D25B04">
              <w:rPr>
                <w:color w:val="000000"/>
                <w:shd w:val="clear" w:color="auto" w:fill="FFFFFF"/>
              </w:rPr>
              <w:t>«Все будет в шоколаде»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профилактики, психолог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04">
              <w:rPr>
                <w:rFonts w:ascii="Times New Roman" w:hAnsi="Times New Roman" w:cs="Times New Roman"/>
                <w:sz w:val="24"/>
                <w:szCs w:val="24"/>
              </w:rPr>
              <w:t>(20 августа День рождения Чебурашки) Летнее развлечение «С Днём рождения, Чебурашка!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профилактики, психолог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pStyle w:val="a6"/>
            </w:pPr>
            <w:r w:rsidRPr="00D25B04">
              <w:t xml:space="preserve">(14 </w:t>
            </w:r>
            <w:r w:rsidRPr="00D25B04">
              <w:rPr>
                <w:rFonts w:eastAsia="Calibri"/>
                <w:b/>
                <w:color w:val="000000"/>
              </w:rPr>
              <w:t>сентября</w:t>
            </w:r>
            <w:r w:rsidRPr="00D25B04">
              <w:rPr>
                <w:rFonts w:eastAsia="Calibri"/>
                <w:color w:val="000000"/>
              </w:rPr>
              <w:t xml:space="preserve"> Всемирный день журавля) познавательный час </w:t>
            </w:r>
            <w:r w:rsidRPr="00D25B04">
              <w:rPr>
                <w:color w:val="2E2F33"/>
                <w:shd w:val="clear" w:color="auto" w:fill="FFFFFF"/>
              </w:rPr>
              <w:t>«Журавли, журавли – это символ России».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профилактики, психолог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pStyle w:val="a6"/>
            </w:pPr>
            <w:r w:rsidRPr="00D25B04">
              <w:rPr>
                <w:rFonts w:eastAsia="Calibri"/>
                <w:color w:val="000000"/>
              </w:rPr>
              <w:t>литературно - тематическая игра «Салат из сказок»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профилактики, психолог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B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час «Земля: изведанная и непознанная»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профилактики, психолог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25B04" w:rsidRDefault="00D25B04" w:rsidP="00AF2343">
            <w:pPr>
              <w:pStyle w:val="a6"/>
            </w:pPr>
            <w:r w:rsidRPr="00D25B04">
              <w:rPr>
                <w:rFonts w:eastAsia="Calibri"/>
                <w:color w:val="000000"/>
              </w:rPr>
              <w:t xml:space="preserve">познавательно-игровая «Новогодний </w:t>
            </w:r>
            <w:proofErr w:type="spellStart"/>
            <w:r w:rsidRPr="00D25B04">
              <w:rPr>
                <w:rFonts w:eastAsia="Calibri"/>
                <w:color w:val="000000"/>
              </w:rPr>
              <w:t>микс</w:t>
            </w:r>
            <w:proofErr w:type="spellEnd"/>
            <w:r w:rsidRPr="00D25B04">
              <w:rPr>
                <w:rFonts w:eastAsia="Calibri"/>
                <w:color w:val="000000"/>
              </w:rPr>
              <w:t>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профилактики, психолог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RPr="00391BEE" w:rsidTr="00BB2D5B">
        <w:trPr>
          <w:gridAfter w:val="6"/>
          <w:wAfter w:w="10872" w:type="dxa"/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RPr="00391BEE" w:rsidTr="00DF2234">
        <w:trPr>
          <w:gridAfter w:val="6"/>
          <w:wAfter w:w="10872" w:type="dxa"/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43" w:rsidTr="007D2F4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BEE" w:rsidRDefault="00AF2343" w:rsidP="00AF23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B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и проведение культурно – досуговых мероприятий для получателей услуг в отделении милосердия «Комарьевский дом милосердия»</w:t>
            </w: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Просмотр новогодних программ.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Час творчества «Рисуем вместе».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«Святое богоявление. Крещение Господне. История крещения Иисуса Христа».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Викторина-игра. «Поле чудес».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Поздравления именинников, рожденных в январе.</w:t>
            </w:r>
          </w:p>
          <w:p w:rsidR="00AF2343" w:rsidRPr="00D50104" w:rsidRDefault="00AF2343" w:rsidP="00AF23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Просмотр фильма «Офицеры».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Защитника Отечества.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«Масленица широкая». Чаепитие с блинами.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Поздравления именинников, рожденных в январе.</w:t>
            </w:r>
          </w:p>
          <w:p w:rsidR="00AF2343" w:rsidRPr="00D50104" w:rsidRDefault="00AF2343" w:rsidP="00AF23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Поздравление в отделении с Днем 8 Марта.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Литературный час. «Поэзия о весне».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Мастер-класс. «Умелые руки». Поделка из цветной бумаги «Весенние цветы».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Мастер-класс под руководством Гааг Е.А.</w:t>
            </w:r>
          </w:p>
          <w:p w:rsidR="00AF2343" w:rsidRPr="00D50104" w:rsidRDefault="00AF2343" w:rsidP="00AF23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«Светлый день Пасха».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Игровой час: «Поиграем в слова».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викторина: «Я люблю советское кино».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Прогулки на свежем воздухе (сопровождение)</w:t>
            </w:r>
          </w:p>
          <w:p w:rsidR="00AF2343" w:rsidRPr="00D50104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ЗОЖ. «Движение-это жизнь».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Игровой час: «Угадай слово по описанию».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Арт-терапия «Яркие краски весны».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Победы. «Вечная слава героям!» Поздравление Ветеранов ВОВ, тружеников тыла сотрудниками отделения, чаепитие.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Прогулки на свежем воздухе (сопровождение)</w:t>
            </w:r>
          </w:p>
          <w:p w:rsidR="00AF2343" w:rsidRPr="00D50104" w:rsidRDefault="00AF2343" w:rsidP="00AF23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Тематическая беседа: «Какое самое сильное слово на свете».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Мастер-класс под руководством Гааг Е.А.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Прогулки на свежем воздухе (сопровождение).</w:t>
            </w:r>
          </w:p>
          <w:p w:rsidR="00AF2343" w:rsidRPr="00D50104" w:rsidRDefault="00AF2343" w:rsidP="00AF23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657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Викторина: «Угадай кулинарное блюдо по ингредиентам»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 xml:space="preserve">«Под покровом Петра и </w:t>
            </w:r>
            <w:proofErr w:type="spellStart"/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D50104">
              <w:rPr>
                <w:rFonts w:ascii="Times New Roman" w:hAnsi="Times New Roman" w:cs="Times New Roman"/>
                <w:sz w:val="24"/>
                <w:szCs w:val="24"/>
              </w:rPr>
              <w:t xml:space="preserve">» (ко Дню семьи, любви и верности, день святых Петра и </w:t>
            </w:r>
            <w:proofErr w:type="spellStart"/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«Час творчества». Рисуем вместе.</w:t>
            </w:r>
          </w:p>
          <w:p w:rsidR="00AF2343" w:rsidRPr="00D50104" w:rsidRDefault="00AF2343" w:rsidP="00AF23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6574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Занятие: «Я и мое имя».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«Турнир по шашкам» на свежем воздухе.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«Три яблочных спаса». Чаепитие.</w:t>
            </w:r>
          </w:p>
          <w:p w:rsidR="00AF2343" w:rsidRPr="00D50104" w:rsidRDefault="00AF2343" w:rsidP="00AF23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6574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Арт-терапия. «Падает осенний лист».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Прогулки на свежем воздухе (сопровождение).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под руководством Гааг Е.А.</w:t>
            </w:r>
          </w:p>
          <w:p w:rsidR="00AF2343" w:rsidRPr="00D50104" w:rsidRDefault="00AF2343" w:rsidP="00AF23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Викторина: «Угадай кулинарное блюдо по ингредиентам».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Упражнения для мелкой моторики рук (индивидуально и в группе до 5 человек).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Прогулки на свежем воздухе (сопровождение)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Урок творчества. «Рисуем вместе».</w:t>
            </w:r>
          </w:p>
          <w:p w:rsidR="00AF2343" w:rsidRPr="00D50104" w:rsidRDefault="00AF2343" w:rsidP="00AF23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Просмотр к/ф «Сердце матери».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Мастер-класс под руководством Гааг Е.А., сотру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Комарьевской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</w:t>
            </w: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лиотеки.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ЗОЖ. Спортивные игры с мячом.</w:t>
            </w:r>
          </w:p>
          <w:p w:rsidR="00AF2343" w:rsidRPr="00D50104" w:rsidRDefault="00AF2343" w:rsidP="00AF23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421AB1">
        <w:trPr>
          <w:trHeight w:val="5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Музыкальная пауза. «Узнай песню по мелодии».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Арт-терапия. «Новогоднее настроение».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Новогоднее оформление елки и холлов учреждения.</w:t>
            </w:r>
          </w:p>
          <w:p w:rsidR="00D50104" w:rsidRPr="00D50104" w:rsidRDefault="00D50104" w:rsidP="00D5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0104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proofErr w:type="gramStart"/>
            <w:r w:rsidRPr="00D50104">
              <w:rPr>
                <w:rFonts w:ascii="Times New Roman" w:hAnsi="Times New Roman" w:cs="Times New Roman"/>
                <w:sz w:val="24"/>
                <w:szCs w:val="24"/>
              </w:rPr>
              <w:t>поздравление  Деда</w:t>
            </w:r>
            <w:proofErr w:type="gramEnd"/>
            <w:r w:rsidRPr="00D50104">
              <w:rPr>
                <w:rFonts w:ascii="Times New Roman" w:hAnsi="Times New Roman" w:cs="Times New Roman"/>
                <w:sz w:val="24"/>
                <w:szCs w:val="24"/>
              </w:rPr>
              <w:t xml:space="preserve"> Мороза и Снегурочки.  Вручение новогодних подарков.</w:t>
            </w:r>
          </w:p>
          <w:p w:rsidR="00AF2343" w:rsidRPr="00D50104" w:rsidRDefault="00AF2343" w:rsidP="00AF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rPr>
          <w:trHeight w:val="8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343" w:rsidRPr="004E2211" w:rsidRDefault="00AF2343" w:rsidP="00AF23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22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Школа неформального (родственного) ухода за гражданами пожилого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2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возраста и инвалидами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 базе </w:t>
            </w:r>
            <w:r w:rsidRPr="004E22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отделении социального обслуживания на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2343" w:rsidTr="007D2F49">
        <w:trPr>
          <w:trHeight w:val="1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DB2E6A" w:rsidP="00DD6A01">
            <w:pPr>
              <w:spacing w:before="100" w:beforeAutospacing="1" w:after="100" w:afterAutospacing="1"/>
              <w:ind w:left="-6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«Перемещение человека в кровати и вне ее, позиционирование»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Сотрудник ГБУЗ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Доволенская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36412A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DB2E6A" w:rsidP="00DD6A01">
            <w:pPr>
              <w:spacing w:before="100" w:beforeAutospacing="1" w:after="100" w:afterAutospacing="1"/>
              <w:ind w:left="-6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«Помощь человеку</w:t>
            </w: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ограниченной мобильностью при передвижении, пересаживани</w:t>
            </w:r>
            <w:r w:rsidR="00DD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 кровати в инвалидное кресло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Сотрудник ГБУЗ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Доволенская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36412A">
        <w:trPr>
          <w:trHeight w:val="2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DB2E6A" w:rsidP="00DD6A01">
            <w:pPr>
              <w:spacing w:before="100" w:beforeAutospacing="1" w:after="100" w:afterAutospacing="1"/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гигиенического ухода за лежачим человеком: смена памперса, нательного и постельного белья, стрижка, педикюр, маникюр»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Сотрудник ГБУЗ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Доволенская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36412A">
        <w:trPr>
          <w:trHeight w:val="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DB2E6A" w:rsidP="00DD6A01">
            <w:pPr>
              <w:spacing w:before="100" w:beforeAutospacing="1" w:after="100" w:afterAutospacing="1"/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и особенности кормления пожилого человека (лежачего), составление меню на день, неделю. Правила питания в пожилом возрасте»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533357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ГБУЗ </w:t>
            </w:r>
            <w:proofErr w:type="spellStart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517AAC">
        <w:trPr>
          <w:trHeight w:val="6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DB2E6A" w:rsidP="00DD6A01">
            <w:pPr>
              <w:spacing w:before="100" w:beforeAutospacing="1" w:after="100" w:afterAutospacing="1"/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«Помощь в оборудовании постельного места лежачего больного»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533357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ГБУЗ </w:t>
            </w:r>
            <w:proofErr w:type="spellStart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B95D87">
        <w:trPr>
          <w:trHeight w:val="5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DB2E6A" w:rsidP="00DD6A01">
            <w:pPr>
              <w:spacing w:before="100" w:beforeAutospacing="1" w:after="100" w:afterAutospacing="1"/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«Правильный подбор и использование подгузника»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533357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36412A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DB2E6A" w:rsidP="00DD6A01">
            <w:pPr>
              <w:spacing w:before="100" w:beforeAutospacing="1" w:after="100" w:afterAutospacing="1"/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пролежней. Обработка ран и пролежней. Использование современных материалов»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B95D87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ГБУЗ </w:t>
            </w:r>
            <w:proofErr w:type="spellStart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8B4A6C">
        <w:trPr>
          <w:trHeight w:val="7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DB2E6A" w:rsidP="00DD6A01">
            <w:pPr>
              <w:spacing w:before="100" w:beforeAutospacing="1" w:after="100" w:afterAutospacing="1"/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«Проведение гигиенических процедур у маломобильных пациентов: принятие душа, ванны, туалет. Вспомогательное оборудование»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533357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ГБУЗ </w:t>
            </w:r>
            <w:proofErr w:type="spellStart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36412A">
        <w:trPr>
          <w:trHeight w:val="1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DB2E6A" w:rsidP="00DD6A01">
            <w:pPr>
              <w:spacing w:before="100" w:beforeAutospacing="1" w:after="100" w:afterAutospacing="1"/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«Уход за полостью рта и зубными протезами, за ногтями, за лицом: глазами, носом, ушами»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533357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57">
              <w:rPr>
                <w:rFonts w:ascii="Times New Roman" w:hAnsi="Times New Roman" w:cs="Times New Roman"/>
                <w:sz w:val="24"/>
                <w:szCs w:val="24"/>
              </w:rPr>
              <w:t>Психолог МКУ КЦСОН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36412A">
        <w:trPr>
          <w:trHeight w:val="1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063BA3" w:rsidP="00DD6A01">
            <w:pPr>
              <w:spacing w:before="100" w:beforeAutospacing="1" w:after="100" w:afterAutospacing="1"/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пространства в доме: особенности помещения, основное и вспомогательное оборудование и его размещение, безопасность больного и ухаживающих лиц».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533357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ГБУЗ </w:t>
            </w:r>
            <w:proofErr w:type="spellStart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3E6C71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063BA3" w:rsidP="00DD6A01">
            <w:pPr>
              <w:spacing w:before="100" w:beforeAutospacing="1" w:after="100" w:afterAutospacing="1"/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«Смена постельного и нательного белья»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533357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ГБУЗ </w:t>
            </w:r>
            <w:proofErr w:type="spellStart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C26FD2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DD6A01" w:rsidRDefault="00063BA3" w:rsidP="00DD6A01">
            <w:pPr>
              <w:spacing w:before="100" w:beforeAutospacing="1" w:after="100" w:afterAutospacing="1"/>
              <w:ind w:left="-1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к кормлению. Прием пищи в кровати. Оборудование и приспособления для кормления ослабленных пациентов и с частичной физической утратой»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391F80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Pr="00533357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ГБУЗ </w:t>
            </w:r>
            <w:proofErr w:type="spellStart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 w:rsidRPr="00533357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58044F">
        <w:trPr>
          <w:trHeight w:val="5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жизнедеятельности сотрудников и клиентов учреждения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работников по ОТ, ПБ, ЭБ, проведение инструктажей и проверка знаний работников учреждения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охрану труда в учреждении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СИЗ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охрану труда в учреждении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внутренней документации по ОТ, ТБ, ПБ. Внесение изменений, дополнений (по необходимости).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охрану труда в учреждении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компетентными органами по вопросам антитеррористической и противопожарной безопасности. Проведение совместных тренировок, направленных на закрепление навыков реагирования сотрудников и клиентов Учреждения при возникновении нештатной ситуации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ответственный за охрану труда в учреждении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плана работ к условиям устойчивого и безопасного функционирования в осенне – зимний период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охрану труда в учреждении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осуществление контроля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над деятельностью отделений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согласно плану проверок 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полноты и качества предоставления социальных услуг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согласно графику выездов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директора,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структурных  подразделений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Pr="00BB2D5B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своевременности и качества предоставления отчётности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директора,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структурных  подразделений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343" w:rsidTr="007D2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Pr="00BB2D5B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планов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</w:t>
            </w:r>
          </w:p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</w:t>
            </w:r>
          </w:p>
          <w:p w:rsidR="00AF2343" w:rsidRDefault="00AF2343" w:rsidP="00AF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директора,</w:t>
            </w:r>
          </w:p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структурных  подразделений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43" w:rsidRDefault="00AF2343" w:rsidP="00A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4C74" w:rsidRDefault="00874C74" w:rsidP="00BB2D5B"/>
    <w:p w:rsidR="00170279" w:rsidRDefault="00170279" w:rsidP="00BB2D5B"/>
    <w:p w:rsidR="00BB2D5B" w:rsidRDefault="00BB2D5B" w:rsidP="00BB2D5B"/>
    <w:p w:rsidR="0045480A" w:rsidRDefault="0045480A"/>
    <w:sectPr w:rsidR="0045480A" w:rsidSect="00BB2D5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B2D"/>
    <w:multiLevelType w:val="multilevel"/>
    <w:tmpl w:val="6A6A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A1B1C"/>
    <w:multiLevelType w:val="hybridMultilevel"/>
    <w:tmpl w:val="8C4A7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24C8"/>
    <w:multiLevelType w:val="multilevel"/>
    <w:tmpl w:val="6A14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95893"/>
    <w:multiLevelType w:val="multilevel"/>
    <w:tmpl w:val="6A14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526DD"/>
    <w:multiLevelType w:val="multilevel"/>
    <w:tmpl w:val="6A14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10C37"/>
    <w:multiLevelType w:val="hybridMultilevel"/>
    <w:tmpl w:val="298C5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B1DA8"/>
    <w:multiLevelType w:val="multilevel"/>
    <w:tmpl w:val="6A6A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D1403"/>
    <w:multiLevelType w:val="multilevel"/>
    <w:tmpl w:val="6A6A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F6CF9"/>
    <w:multiLevelType w:val="multilevel"/>
    <w:tmpl w:val="6A14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4485E"/>
    <w:multiLevelType w:val="multilevel"/>
    <w:tmpl w:val="6A14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26F5F"/>
    <w:multiLevelType w:val="multilevel"/>
    <w:tmpl w:val="6A6A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B46AB6"/>
    <w:multiLevelType w:val="multilevel"/>
    <w:tmpl w:val="6A14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341DE4"/>
    <w:multiLevelType w:val="hybridMultilevel"/>
    <w:tmpl w:val="71D0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02C02"/>
    <w:multiLevelType w:val="multilevel"/>
    <w:tmpl w:val="6A14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F40540"/>
    <w:multiLevelType w:val="multilevel"/>
    <w:tmpl w:val="6A6A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9071EE"/>
    <w:multiLevelType w:val="multilevel"/>
    <w:tmpl w:val="6A14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FD14B5"/>
    <w:multiLevelType w:val="multilevel"/>
    <w:tmpl w:val="6A14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5"/>
  </w:num>
  <w:num w:numId="10">
    <w:abstractNumId w:val="11"/>
  </w:num>
  <w:num w:numId="11">
    <w:abstractNumId w:val="16"/>
  </w:num>
  <w:num w:numId="12">
    <w:abstractNumId w:val="3"/>
  </w:num>
  <w:num w:numId="13">
    <w:abstractNumId w:val="9"/>
  </w:num>
  <w:num w:numId="14">
    <w:abstractNumId w:val="0"/>
  </w:num>
  <w:num w:numId="15">
    <w:abstractNumId w:val="10"/>
  </w:num>
  <w:num w:numId="16">
    <w:abstractNumId w:val="7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5B"/>
    <w:rsid w:val="000029DC"/>
    <w:rsid w:val="00034733"/>
    <w:rsid w:val="000421B7"/>
    <w:rsid w:val="0005390D"/>
    <w:rsid w:val="00063BA3"/>
    <w:rsid w:val="00097A4F"/>
    <w:rsid w:val="000B6929"/>
    <w:rsid w:val="000C3C81"/>
    <w:rsid w:val="000C7553"/>
    <w:rsid w:val="000E6E91"/>
    <w:rsid w:val="000E729E"/>
    <w:rsid w:val="000F30C4"/>
    <w:rsid w:val="00142048"/>
    <w:rsid w:val="00161433"/>
    <w:rsid w:val="00170279"/>
    <w:rsid w:val="00195143"/>
    <w:rsid w:val="001B2958"/>
    <w:rsid w:val="001B571A"/>
    <w:rsid w:val="001E08B6"/>
    <w:rsid w:val="001E7FA0"/>
    <w:rsid w:val="001F2F57"/>
    <w:rsid w:val="001F6120"/>
    <w:rsid w:val="00207AF8"/>
    <w:rsid w:val="00227276"/>
    <w:rsid w:val="002365EF"/>
    <w:rsid w:val="0024161C"/>
    <w:rsid w:val="002549A1"/>
    <w:rsid w:val="002C3949"/>
    <w:rsid w:val="002D7793"/>
    <w:rsid w:val="002E3C99"/>
    <w:rsid w:val="00302912"/>
    <w:rsid w:val="00310F7A"/>
    <w:rsid w:val="0036412A"/>
    <w:rsid w:val="00391BEE"/>
    <w:rsid w:val="00391F80"/>
    <w:rsid w:val="003D6D99"/>
    <w:rsid w:val="003E6C71"/>
    <w:rsid w:val="003F322E"/>
    <w:rsid w:val="004027DA"/>
    <w:rsid w:val="00421AB1"/>
    <w:rsid w:val="00437834"/>
    <w:rsid w:val="00442DF0"/>
    <w:rsid w:val="00445C25"/>
    <w:rsid w:val="0045058D"/>
    <w:rsid w:val="0045480A"/>
    <w:rsid w:val="004654C4"/>
    <w:rsid w:val="0046565C"/>
    <w:rsid w:val="00472886"/>
    <w:rsid w:val="00474ED4"/>
    <w:rsid w:val="004C6869"/>
    <w:rsid w:val="004D10D1"/>
    <w:rsid w:val="004D5FCC"/>
    <w:rsid w:val="004E06BB"/>
    <w:rsid w:val="004E2211"/>
    <w:rsid w:val="004E6A0B"/>
    <w:rsid w:val="00511F6E"/>
    <w:rsid w:val="00517AAC"/>
    <w:rsid w:val="00521F3F"/>
    <w:rsid w:val="00521FCC"/>
    <w:rsid w:val="00533357"/>
    <w:rsid w:val="00550A59"/>
    <w:rsid w:val="005523A6"/>
    <w:rsid w:val="00571E7D"/>
    <w:rsid w:val="0058044F"/>
    <w:rsid w:val="00593774"/>
    <w:rsid w:val="005943EB"/>
    <w:rsid w:val="005B0435"/>
    <w:rsid w:val="005B4146"/>
    <w:rsid w:val="005C0692"/>
    <w:rsid w:val="005F2477"/>
    <w:rsid w:val="005F2E32"/>
    <w:rsid w:val="005F5F57"/>
    <w:rsid w:val="00602722"/>
    <w:rsid w:val="006574A6"/>
    <w:rsid w:val="00663411"/>
    <w:rsid w:val="00672453"/>
    <w:rsid w:val="00681C0B"/>
    <w:rsid w:val="00683832"/>
    <w:rsid w:val="006A69B0"/>
    <w:rsid w:val="006B29AE"/>
    <w:rsid w:val="006D3D8D"/>
    <w:rsid w:val="006D46A0"/>
    <w:rsid w:val="006D69F6"/>
    <w:rsid w:val="006E1AB5"/>
    <w:rsid w:val="006E5CB8"/>
    <w:rsid w:val="007004A1"/>
    <w:rsid w:val="00711EFC"/>
    <w:rsid w:val="00736865"/>
    <w:rsid w:val="00741729"/>
    <w:rsid w:val="00792565"/>
    <w:rsid w:val="00793B06"/>
    <w:rsid w:val="007B35AA"/>
    <w:rsid w:val="007C280A"/>
    <w:rsid w:val="007D2333"/>
    <w:rsid w:val="007D2F49"/>
    <w:rsid w:val="007D3D7D"/>
    <w:rsid w:val="008100E4"/>
    <w:rsid w:val="0082175D"/>
    <w:rsid w:val="008501E5"/>
    <w:rsid w:val="00856E00"/>
    <w:rsid w:val="00874C74"/>
    <w:rsid w:val="00880A29"/>
    <w:rsid w:val="00892D50"/>
    <w:rsid w:val="008B223D"/>
    <w:rsid w:val="008B4A6C"/>
    <w:rsid w:val="008C6994"/>
    <w:rsid w:val="008D209E"/>
    <w:rsid w:val="008F5397"/>
    <w:rsid w:val="0090792F"/>
    <w:rsid w:val="00961609"/>
    <w:rsid w:val="009B062B"/>
    <w:rsid w:val="009B0D83"/>
    <w:rsid w:val="009B33EA"/>
    <w:rsid w:val="009B5743"/>
    <w:rsid w:val="009F0A36"/>
    <w:rsid w:val="009F0FC6"/>
    <w:rsid w:val="00A01D16"/>
    <w:rsid w:val="00A14640"/>
    <w:rsid w:val="00A25D0A"/>
    <w:rsid w:val="00A34400"/>
    <w:rsid w:val="00AA55DC"/>
    <w:rsid w:val="00AB05B1"/>
    <w:rsid w:val="00AB3A96"/>
    <w:rsid w:val="00AF2343"/>
    <w:rsid w:val="00AF4C96"/>
    <w:rsid w:val="00B02FF8"/>
    <w:rsid w:val="00B124ED"/>
    <w:rsid w:val="00B137F0"/>
    <w:rsid w:val="00B219E5"/>
    <w:rsid w:val="00B404C8"/>
    <w:rsid w:val="00B7686B"/>
    <w:rsid w:val="00B86422"/>
    <w:rsid w:val="00B91763"/>
    <w:rsid w:val="00B9499C"/>
    <w:rsid w:val="00B95D87"/>
    <w:rsid w:val="00BA3982"/>
    <w:rsid w:val="00BB2D5B"/>
    <w:rsid w:val="00BB7A56"/>
    <w:rsid w:val="00BB7B93"/>
    <w:rsid w:val="00BE1A24"/>
    <w:rsid w:val="00C17A2A"/>
    <w:rsid w:val="00C26FD2"/>
    <w:rsid w:val="00C67A92"/>
    <w:rsid w:val="00C9626C"/>
    <w:rsid w:val="00CA17E3"/>
    <w:rsid w:val="00CA42C4"/>
    <w:rsid w:val="00CB5C85"/>
    <w:rsid w:val="00CF25A8"/>
    <w:rsid w:val="00D0796A"/>
    <w:rsid w:val="00D130EB"/>
    <w:rsid w:val="00D25B04"/>
    <w:rsid w:val="00D50104"/>
    <w:rsid w:val="00D529BD"/>
    <w:rsid w:val="00DB2E6A"/>
    <w:rsid w:val="00DB3823"/>
    <w:rsid w:val="00DD6A01"/>
    <w:rsid w:val="00DE3187"/>
    <w:rsid w:val="00DF2234"/>
    <w:rsid w:val="00E90FE6"/>
    <w:rsid w:val="00ED7E9D"/>
    <w:rsid w:val="00F41D34"/>
    <w:rsid w:val="00F50998"/>
    <w:rsid w:val="00F75911"/>
    <w:rsid w:val="00FA096C"/>
    <w:rsid w:val="00F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54DA4-4710-4AA3-AB13-001A80D7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D5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B2D5B"/>
    <w:pPr>
      <w:ind w:left="720"/>
      <w:contextualSpacing/>
    </w:pPr>
  </w:style>
  <w:style w:type="table" w:styleId="a5">
    <w:name w:val="Table Grid"/>
    <w:basedOn w:val="a1"/>
    <w:uiPriority w:val="59"/>
    <w:rsid w:val="00BB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D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FE2C-3351-4693-B229-00B1B8E2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2021-01-12T05:05:00Z</cp:lastPrinted>
  <dcterms:created xsi:type="dcterms:W3CDTF">2024-01-11T02:07:00Z</dcterms:created>
  <dcterms:modified xsi:type="dcterms:W3CDTF">2025-01-13T08:03:00Z</dcterms:modified>
</cp:coreProperties>
</file>