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BB2D5B" w:rsidTr="00BB2D5B"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Согласовано:</w:t>
            </w:r>
          </w:p>
          <w:p w:rsidR="00BB2D5B" w:rsidRDefault="00BB2D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ОСЗН </w:t>
            </w:r>
          </w:p>
          <w:p w:rsidR="00BB2D5B" w:rsidRDefault="00BB2D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Доволенского района </w:t>
            </w:r>
          </w:p>
          <w:p w:rsidR="00BB2D5B" w:rsidRDefault="00BB2D5B" w:rsidP="009616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 </w:t>
            </w:r>
            <w:r w:rsidR="00961609">
              <w:rPr>
                <w:rFonts w:ascii="Times New Roman" w:hAnsi="Times New Roman" w:cs="Times New Roman"/>
                <w:sz w:val="28"/>
                <w:szCs w:val="28"/>
              </w:rPr>
              <w:t xml:space="preserve">О.Г. </w:t>
            </w:r>
            <w:proofErr w:type="spellStart"/>
            <w:r w:rsidR="00961609">
              <w:rPr>
                <w:rFonts w:ascii="Times New Roman" w:hAnsi="Times New Roman" w:cs="Times New Roman"/>
                <w:sz w:val="28"/>
                <w:szCs w:val="28"/>
              </w:rPr>
              <w:t>Аболмасова</w:t>
            </w:r>
            <w:proofErr w:type="spellEnd"/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BB2D5B" w:rsidRDefault="00BB2D5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МКУ «КЦСОН»</w:t>
            </w:r>
          </w:p>
          <w:p w:rsidR="00BB2D5B" w:rsidRDefault="00BE1A24" w:rsidP="00BE1A2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____________Е.С. Косенок</w:t>
            </w:r>
          </w:p>
        </w:tc>
      </w:tr>
    </w:tbl>
    <w:p w:rsidR="00BB2D5B" w:rsidRDefault="00BB2D5B" w:rsidP="00BB2D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B2D5B" w:rsidRDefault="00BB2D5B" w:rsidP="00BB2D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</w:t>
      </w:r>
    </w:p>
    <w:p w:rsidR="00BB2D5B" w:rsidRDefault="00BB2D5B" w:rsidP="00BB2D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работы муниципального казенного учреждения «Комплексный центр социального обслуживания населения Доволенского района Новосибирской области»</w:t>
      </w:r>
    </w:p>
    <w:p w:rsidR="00BB2D5B" w:rsidRDefault="00BE1A24" w:rsidP="00BB2D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</w:t>
      </w:r>
      <w:r w:rsidR="00B86422">
        <w:rPr>
          <w:rFonts w:ascii="Times New Roman" w:hAnsi="Times New Roman" w:cs="Times New Roman"/>
          <w:sz w:val="28"/>
          <w:szCs w:val="28"/>
        </w:rPr>
        <w:t>21</w:t>
      </w:r>
      <w:r w:rsidR="00BB2D5B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Style w:val="a5"/>
        <w:tblW w:w="15022" w:type="dxa"/>
        <w:tblLook w:val="04A0" w:firstRow="1" w:lastRow="0" w:firstColumn="1" w:lastColumn="0" w:noHBand="0" w:noVBand="1"/>
      </w:tblPr>
      <w:tblGrid>
        <w:gridCol w:w="724"/>
        <w:gridCol w:w="7"/>
        <w:gridCol w:w="2923"/>
        <w:gridCol w:w="497"/>
        <w:gridCol w:w="4406"/>
        <w:gridCol w:w="2003"/>
        <w:gridCol w:w="2480"/>
        <w:gridCol w:w="1982"/>
      </w:tblGrid>
      <w:tr w:rsidR="00BB2D5B" w:rsidTr="00034733"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работы</w:t>
            </w:r>
          </w:p>
        </w:tc>
        <w:tc>
          <w:tcPr>
            <w:tcW w:w="4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Сроки исполнения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исполнение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Отметка о выполнении </w:t>
            </w:r>
          </w:p>
        </w:tc>
      </w:tr>
      <w:tr w:rsidR="00BB2D5B" w:rsidTr="00034733"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Организационная работа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отчетности: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по осуществлению переданных отдельных полномочий согласно Закону Новосибирской области от 13.12.2006 № 65-ОЗ «О наделении органов местного самоуправления муниципальных районов и городских округов в Новосибирской области  отдельными государственными полномочиями Новосибирской области социального обслуживания отдельных категорий граждан»;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по социальному и социально – медицинскому обслуживанию граждан пожилого возраста и инвалидов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стационарных условиях; 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реабилитационных услугах инвалидам района;  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проверках, проведенных контрольно – надзорными органами;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о состоянии материально – технической базы 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Ежегодно, до </w:t>
            </w:r>
            <w:r w:rsidR="00B86422">
              <w:rPr>
                <w:rFonts w:ascii="Times New Roman" w:hAnsi="Times New Roman" w:cs="Times New Roman"/>
                <w:sz w:val="24"/>
                <w:szCs w:val="24"/>
              </w:rPr>
              <w:t>15.01.2021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 до 01.02.20</w:t>
            </w:r>
            <w:r w:rsidR="00B8642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 до 25.01.20</w:t>
            </w:r>
            <w:r w:rsidR="00B8642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Ежеквартально, до </w:t>
            </w:r>
            <w:r w:rsidR="0096160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961609" w:rsidP="005523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Ежегодно, до </w:t>
            </w:r>
            <w:r w:rsidR="00B86422">
              <w:rPr>
                <w:rFonts w:ascii="Times New Roman" w:hAnsi="Times New Roman" w:cs="Times New Roman"/>
                <w:sz w:val="24"/>
                <w:szCs w:val="24"/>
              </w:rPr>
              <w:t>01.02.2021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 w:rsidP="00961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Директор, заместитель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документации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изменениями законодательства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заместитель, юрист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административных совещаний по основным вопросам деятельности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Еженедельно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(пятница)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заседаний Попечительского совета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864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 w:rsidP="009616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заседаний </w:t>
            </w:r>
            <w:r w:rsidR="00961609">
              <w:rPr>
                <w:rFonts w:ascii="Times New Roman" w:hAnsi="Times New Roman" w:cs="Times New Roman"/>
                <w:sz w:val="24"/>
                <w:szCs w:val="24"/>
              </w:rPr>
              <w:t>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трудового коллектива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 w:rsidP="00961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r w:rsidR="00961609">
              <w:rPr>
                <w:rFonts w:ascii="Times New Roman" w:hAnsi="Times New Roman" w:cs="Times New Roman"/>
                <w:sz w:val="24"/>
                <w:szCs w:val="24"/>
              </w:rPr>
              <w:t>СТК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директор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информационных стендов, разработка информационных материалов (буклетов, памяток, и т.п.) для информирования населения об услугах, предоставляемых Центром. Публикации в СМИ о деятельности Учреждения. 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 заведующие структурными подразделениями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своевременного рассмотрения обращений, жалоб граждан, поступающих в Учреждение.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предоставление отчетности о деятельности учреждения в вышестоящие организации, надзорные органы и т.д.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установленные сроки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заместитель, главный бухгалтер, заведующие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деятельности структурных подразделений по организации социального обслуживания. Подготовка аналитических справок.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заместитель, главный бухгалтер, заведующие отделениями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информации о деятельности учреждения на сайте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961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BB2D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Методическая работа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 w:rsidP="00B864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центра  за 20</w:t>
            </w:r>
            <w:r w:rsidR="00B86422">
              <w:rPr>
                <w:rFonts w:ascii="Times New Roman" w:hAnsi="Times New Roman" w:cs="Times New Roman"/>
                <w:sz w:val="24"/>
                <w:szCs w:val="24"/>
              </w:rPr>
              <w:t>20 год и план на 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961609" w:rsidP="005523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заведующие отделениями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 w:rsidP="001E7F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основных показателей предметной деятельности центра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заместитель, главный бухгалтер, заведующие отделениями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 системы работы с кадрами по самооценке деятельности и повышению профессиональной компетенции; поддержка системы непрерывного образования и самообразования как одного из факторов успеха в социальной деятельности.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Заведующие отделениями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с кадрами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и повышение квалификации: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«Соблюдение санитарно – гигиенических требова</w:t>
            </w:r>
            <w:r w:rsidR="003F322E">
              <w:rPr>
                <w:rFonts w:ascii="Times New Roman" w:hAnsi="Times New Roman" w:cs="Times New Roman"/>
                <w:sz w:val="24"/>
                <w:szCs w:val="24"/>
              </w:rPr>
              <w:t>ний по организации питания в 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«Соблюдение санитарно – гигиенических требований по применению моющих и дезинфицирующих сре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дств пр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 уборке помещений в ОМ»;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«Школа правильного ухода за получателями услуг в ОМ, имеющими разную степень заболеваний: профилактика пролежней, расстройство мочеиспускания,  профилактика гипертонии, сахарного диабета»;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«Школа здорового образа жизни»;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Pr="00C67A92" w:rsidRDefault="00BB2D5B" w:rsidP="00C67A9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 трен</w:t>
            </w:r>
            <w:r w:rsidR="00C67A92">
              <w:rPr>
                <w:rFonts w:ascii="Times New Roman" w:hAnsi="Times New Roman" w:cs="Times New Roman"/>
                <w:sz w:val="24"/>
                <w:szCs w:val="24"/>
              </w:rPr>
              <w:t>инги для социальных работников:</w:t>
            </w:r>
            <w:r w:rsidR="00C67A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67A92" w:rsidRPr="00C67A92">
              <w:rPr>
                <w:rFonts w:ascii="Times New Roman" w:hAnsi="Times New Roman"/>
                <w:sz w:val="24"/>
                <w:szCs w:val="24"/>
              </w:rPr>
              <w:t>«Профилактические меры  в домах с печным отоплением» и « Меры предосторожности  при пользовании электроприборами».</w:t>
            </w:r>
          </w:p>
          <w:p w:rsidR="00C67A92" w:rsidRPr="00C67A92" w:rsidRDefault="00C67A92" w:rsidP="00C67A92">
            <w:pPr>
              <w:rPr>
                <w:rFonts w:ascii="Times New Roman" w:hAnsi="Times New Roman"/>
                <w:sz w:val="24"/>
                <w:szCs w:val="24"/>
              </w:rPr>
            </w:pPr>
            <w:r w:rsidRPr="00C67A92">
              <w:rPr>
                <w:rFonts w:ascii="Times New Roman" w:hAnsi="Times New Roman"/>
                <w:sz w:val="24"/>
                <w:szCs w:val="24"/>
              </w:rPr>
              <w:t>Подготовка информационных буклетов, как  обучающего материала, по некоторым правилам поведения  при осуществлении социального обслуживания</w:t>
            </w:r>
            <w:proofErr w:type="gramStart"/>
            <w:r w:rsidRPr="00C67A92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</w:p>
          <w:p w:rsidR="00C67A92" w:rsidRPr="00C67A92" w:rsidRDefault="00C67A92" w:rsidP="00C67A92">
            <w:pPr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 w:rsidRPr="00C67A92">
              <w:rPr>
                <w:rFonts w:ascii="Times New Roman" w:hAnsi="Times New Roman"/>
                <w:sz w:val="24"/>
                <w:szCs w:val="24"/>
              </w:rPr>
              <w:t>«</w:t>
            </w:r>
            <w:r w:rsidR="00961609">
              <w:rPr>
                <w:rFonts w:ascii="Times New Roman" w:hAnsi="Times New Roman"/>
                <w:sz w:val="24"/>
                <w:szCs w:val="24"/>
              </w:rPr>
              <w:t>Психологические особенности социальной работы с долгожителями</w:t>
            </w:r>
            <w:r w:rsidRPr="00C67A92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BB2D5B" w:rsidRPr="00C67A92" w:rsidRDefault="00C67A92" w:rsidP="00C67A92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A92">
              <w:rPr>
                <w:rFonts w:ascii="Times New Roman" w:hAnsi="Times New Roman"/>
                <w:sz w:val="24"/>
                <w:szCs w:val="24"/>
              </w:rPr>
              <w:t>«</w:t>
            </w:r>
            <w:r w:rsidR="00961609">
              <w:rPr>
                <w:rFonts w:ascii="Times New Roman" w:hAnsi="Times New Roman"/>
                <w:sz w:val="24"/>
                <w:szCs w:val="24"/>
              </w:rPr>
              <w:t>Инновационные</w:t>
            </w:r>
            <w:r w:rsidRPr="00C67A92">
              <w:rPr>
                <w:rFonts w:ascii="Times New Roman" w:hAnsi="Times New Roman"/>
                <w:sz w:val="24"/>
                <w:szCs w:val="24"/>
              </w:rPr>
              <w:t xml:space="preserve"> технологии социального обслуживания и их применение».</w:t>
            </w:r>
            <w:r w:rsidR="00BB2D5B"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квалификации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Тренинги на профессиональное выгорание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Диетсестра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Медицинская сестра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Медперсонал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 w:rsidP="003F32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Медперсонал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отделениями, юрист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961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по кадрам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проверки знаний НПА по 442-ФЗ среди работников Учреждения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работников Центра в семинарах по профилю работы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директора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по наставничеству среди социальных работников и младшего медицинского персонала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Заведующие структурными подразделениями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областном конкурсе профессионального мастерства на звание «Лучший работник учреждения социального обслуживания населения»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сроки проведения 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961609">
              <w:rPr>
                <w:rFonts w:ascii="Times New Roman" w:hAnsi="Times New Roman" w:cs="Times New Roman"/>
                <w:sz w:val="24"/>
                <w:szCs w:val="24"/>
              </w:rPr>
              <w:t>, заведующие отделениями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на поощрение работников и своевременное представление материалов на кандидатов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установленного порядка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по кадрам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финансовой и закупочной деятельности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бюджетных назначений на содержание учреждения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главный бухгалтер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мероприятий по исполнению Указа Президента  от 07.05.2012 № 1688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поступления  финансирования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главный бухгалтер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 w:rsidP="009616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8100E4">
              <w:rPr>
                <w:rFonts w:ascii="Times New Roman" w:hAnsi="Times New Roman" w:cs="Times New Roman"/>
                <w:sz w:val="24"/>
                <w:szCs w:val="24"/>
              </w:rPr>
              <w:t>оставление плана закупок на 20</w:t>
            </w:r>
            <w:r w:rsidR="00B8642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и реализация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 w:rsidP="00961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 директора, </w:t>
            </w:r>
            <w:r w:rsidR="00961609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плана закупок на Официальном сайте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961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  <w:r w:rsidR="00BB2D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с населением, получателями услуг 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 и учет граждан, нуждающихся в социальной помощи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заместитель, заведующие и специалисты отделений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Приём граждан по личным вопросам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заместитель, заведующие и специалисты отделений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Содействие в лечении от алкогольной зависимости родителей из семей, испытывающих  трудности в социальной адаптации, состоящих на учете в КЦСОН.</w:t>
            </w:r>
          </w:p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профилактики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выездов в муниципальные образования района с целью оказания ресурсно-методической помощи  специалистам МО, школ  по вопросам социального обслуживания населения,  проведения консультативного приема граждан, а также  посещения семей, испытывающих трудности в социальной адаптации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 (отдельный график выездов)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961609" w:rsidP="0055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отделениями, с</w:t>
            </w:r>
            <w:r w:rsidR="005523A6">
              <w:rPr>
                <w:rFonts w:ascii="Times New Roman" w:hAnsi="Times New Roman" w:cs="Times New Roman"/>
                <w:sz w:val="24"/>
                <w:szCs w:val="24"/>
              </w:rPr>
              <w:t xml:space="preserve">пециалисты </w:t>
            </w:r>
          </w:p>
          <w:p w:rsidR="005523A6" w:rsidRDefault="005523A6" w:rsidP="0055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социальной работе</w:t>
            </w:r>
          </w:p>
          <w:p w:rsidR="00BB2D5B" w:rsidRDefault="005523A6" w:rsidP="0055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Психолог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3D7D" w:rsidTr="007D3D7D">
        <w:trPr>
          <w:trHeight w:val="250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D7D" w:rsidRDefault="007D3D7D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D7D" w:rsidRDefault="007D3D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D7D" w:rsidRDefault="007D3D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D7D" w:rsidRPr="007D3D7D" w:rsidRDefault="007D3D7D" w:rsidP="007D3D7D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</w:t>
            </w:r>
            <w:r w:rsidRPr="007D3D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пилотного проекта по созданию системы долговременного ухода на территории Новосибирской области за гражданами пожилого возраста и инвалидами </w:t>
            </w:r>
          </w:p>
          <w:p w:rsidR="007D3D7D" w:rsidRPr="007D3D7D" w:rsidRDefault="007D3D7D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D3D7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рамках федерального проекта «Старшее поколение» национального проекта «Демография» на 2020 - 2022 годы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D7D" w:rsidRDefault="007D3D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D7D" w:rsidRDefault="007D3D7D" w:rsidP="007D3D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D7D" w:rsidRDefault="007D3D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7D3D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Межведомственное взаимодействие по защите прав и законных интересов семей с детьми, детей, получателей услуг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ОПБДП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Юрист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культурно – досуговой работы с гражданами пожилого возраста и инвалидами, детьми и родителями, семьями. </w:t>
            </w: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Клуб общения для граждан пожилого возраста и инвалидов «РОДНИЧОК»</w:t>
            </w: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и место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проведения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Ответственные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F41D34" w:rsidP="00F4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Кино-трамвай:</w:t>
            </w:r>
            <w:r w:rsidR="00C9626C"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Фильмы нашей молодости</w:t>
            </w:r>
            <w:r w:rsidR="00C9626C" w:rsidRPr="00C9626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F41D34" w:rsidP="00F4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Фольклорный вечер </w:t>
            </w:r>
            <w:r w:rsidR="00C9626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Масленица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идет-мед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 блины несет</w:t>
            </w:r>
            <w:r w:rsidR="00C9626C" w:rsidRPr="00C9626C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F4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41D34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</w:t>
            </w:r>
            <w:proofErr w:type="spellStart"/>
            <w:r w:rsidR="00F41D34">
              <w:rPr>
                <w:rFonts w:ascii="Times New Roman" w:hAnsi="Times New Roman" w:cs="Times New Roman"/>
                <w:sz w:val="24"/>
                <w:szCs w:val="24"/>
              </w:rPr>
              <w:t>программа</w:t>
            </w:r>
            <w:proofErr w:type="gramStart"/>
            <w:r w:rsidR="00F41D3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End"/>
            <w:r w:rsidR="00F41D3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="00F41D34">
              <w:rPr>
                <w:rFonts w:ascii="Times New Roman" w:hAnsi="Times New Roman" w:cs="Times New Roman"/>
                <w:sz w:val="24"/>
                <w:szCs w:val="24"/>
              </w:rPr>
              <w:t>, ну-ка бабушки</w:t>
            </w: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F41D34" w:rsidP="00F4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Вечер-портрет, посвященный Г</w:t>
            </w:r>
            <w:r w:rsidRPr="00F41D34">
              <w:rPr>
                <w:rFonts w:ascii="Times New Roman" w:hAnsi="Times New Roman" w:cs="Times New Roman"/>
                <w:sz w:val="24"/>
                <w:szCs w:val="24"/>
              </w:rPr>
              <w:t>агарину</w:t>
            </w:r>
            <w:r w:rsidR="00C9626C" w:rsidRPr="00F41D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626C" w:rsidRPr="00C9626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 будет жить немеркнущей звездой»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Pr="00161433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F41D34" w:rsidP="00F4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Краеведчески</w:t>
            </w:r>
            <w:r w:rsidR="00C9626C" w:rsidRPr="00C9626C">
              <w:rPr>
                <w:rFonts w:ascii="Times New Roman" w:hAnsi="Times New Roman" w:cs="Times New Roman"/>
                <w:sz w:val="24"/>
                <w:szCs w:val="24"/>
              </w:rPr>
              <w:t>й вечер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Пускай не гаснет памяти свеча</w:t>
            </w:r>
            <w:r w:rsidR="00C9626C" w:rsidRPr="00C9626C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892D50" w:rsidP="00892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Музыкальное крылечко, посвященное сибирскому хору:</w:t>
            </w:r>
            <w:r w:rsidR="00C9626C"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Чем живут, о том поют</w:t>
            </w:r>
            <w:r w:rsidR="00C9626C" w:rsidRPr="00C9626C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Pr="00310F7A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892D50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эстафета: «О спорт – ты жизнь»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892D50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Яблочные посиделки: «Яблочный спас – добра припас»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892D50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композиция, посвященная 100-летию Яна Френкеля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892D50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Ретро-вечер: «Песни нашей молодости»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892D50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гостиная, посвященная творчеству Лидии Руслановой «Жизнь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моя песня»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892D50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Литературно-поэтическая композиция «Жить и побеждать»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Клуб общения для граждан пожилого возраста и инвалидов «ЗОЖ»</w:t>
            </w:r>
          </w:p>
        </w:tc>
      </w:tr>
      <w:tr w:rsidR="00B9176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Pr="00BB2D5B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Веселая эстафета.  «Не страшны нам холода»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 w:rsidP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еволюционная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16а</w:t>
            </w:r>
          </w:p>
        </w:tc>
      </w:tr>
      <w:tr w:rsidR="00B9176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Pr="00BB2D5B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Игры нашего двора. Спортивные </w:t>
            </w:r>
          </w:p>
          <w:p w:rsidR="00B91763" w:rsidRPr="00B91763" w:rsidRDefault="00B91763" w:rsidP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Состязания.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 w:rsidP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бская,11</w:t>
            </w:r>
          </w:p>
        </w:tc>
      </w:tr>
      <w:tr w:rsidR="00B9176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Pr="00BB2D5B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Мероприятие. Масленичная  </w:t>
            </w:r>
          </w:p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Неделя.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И.Н.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 w:rsidP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еволюционная</w:t>
            </w:r>
            <w:proofErr w:type="spellEnd"/>
          </w:p>
        </w:tc>
      </w:tr>
      <w:tr w:rsidR="00B9176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Pr="00BB2D5B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активность в пожилом возрасте.  </w:t>
            </w:r>
          </w:p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 w:rsidP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бская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11</w:t>
            </w:r>
          </w:p>
        </w:tc>
      </w:tr>
      <w:tr w:rsidR="00B9176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Pr="00BB2D5B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Поздравление жителей Домов ветеранов </w:t>
            </w:r>
          </w:p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>-День победы!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всем домам  ветеранов</w:t>
            </w:r>
          </w:p>
        </w:tc>
      </w:tr>
      <w:tr w:rsidR="00B9176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День здоровья. Что такое артериальное давление?       </w:t>
            </w:r>
          </w:p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 w:rsidP="00A01D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орького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1</w:t>
            </w:r>
          </w:p>
        </w:tc>
      </w:tr>
      <w:tr w:rsidR="00B9176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Pr="00BB2D5B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>«Рецепты долголетия» посиделки за круглым столом.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Июль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орького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</w:p>
        </w:tc>
      </w:tr>
      <w:tr w:rsidR="00B91763" w:rsidTr="008100E4"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Бабушкина клумба. Дом ветеранов.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орького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</w:p>
        </w:tc>
      </w:tr>
      <w:tr w:rsidR="00B9176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осенних заготовок  </w:t>
            </w:r>
          </w:p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>«Бабушкин погребок»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еволюционная</w:t>
            </w:r>
            <w:proofErr w:type="spellEnd"/>
          </w:p>
        </w:tc>
      </w:tr>
      <w:tr w:rsidR="00B9176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-День пожилых людей. </w:t>
            </w:r>
          </w:p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>Поздравление жителей Домов ветеранов.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 всем домам  ветеранов </w:t>
            </w:r>
          </w:p>
        </w:tc>
      </w:tr>
      <w:tr w:rsidR="00B9176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Час здоровья. »Спортивное шоу </w:t>
            </w:r>
            <w:r w:rsidRPr="00B917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бабушек»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 w:rsidP="002D77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Ноябрь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дома ветеранов по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еволюционная</w:t>
            </w:r>
            <w:proofErr w:type="spellEnd"/>
          </w:p>
        </w:tc>
      </w:tr>
      <w:tr w:rsidR="00B9176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763" w:rsidRDefault="00B917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 xml:space="preserve">Поздравление с Новым годом! </w:t>
            </w:r>
          </w:p>
          <w:p w:rsidR="00B91763" w:rsidRPr="00B91763" w:rsidRDefault="00B91763" w:rsidP="00DF2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1763">
              <w:rPr>
                <w:rFonts w:ascii="Times New Roman" w:hAnsi="Times New Roman" w:cs="Times New Roman"/>
                <w:sz w:val="24"/>
                <w:szCs w:val="24"/>
              </w:rPr>
              <w:t>Жителей Домов ветеранов.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1763" w:rsidRDefault="00B917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 всем домам  ветеранов </w:t>
            </w:r>
          </w:p>
        </w:tc>
      </w:tr>
      <w:tr w:rsidR="00195143" w:rsidTr="00034733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Клуб общения «Подросток»</w:t>
            </w:r>
            <w:r w:rsidR="0019514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>Виртуальное путешествие «Волшебный мир театра»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proofErr w:type="spellStart"/>
            <w:r>
              <w:t>Конкурсно</w:t>
            </w:r>
            <w:proofErr w:type="spellEnd"/>
            <w:r>
              <w:t>-игровая программа «Путешествие в лес – страну чудес»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К международному Дню детской книги литературный час «Навстречу литературным героям»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Литературный калейдоскоп «Знают взрослые и дети: </w:t>
            </w:r>
            <w:proofErr w:type="spellStart"/>
            <w:r>
              <w:t>Мурзилка</w:t>
            </w:r>
            <w:proofErr w:type="spellEnd"/>
            <w:r>
              <w:t xml:space="preserve"> лучший друг на свете»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Литературный час по произведениям Носова, </w:t>
            </w:r>
            <w:proofErr w:type="spellStart"/>
            <w:r>
              <w:t>Голявкина</w:t>
            </w:r>
            <w:proofErr w:type="spellEnd"/>
            <w:r>
              <w:t>, Сотника «Почитаем, поиграем, отдохнём, время с пользой проведём»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>День весёлых затей «Мой дом – наведу порядок в нём»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профилактики, 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Познавательно-игровая программа «Сегодня в библиотеку – завтра в школу»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профилактики, 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Краеведческий час «Район, в котором мы живём»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961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>Литературная игра «</w:t>
            </w:r>
            <w:proofErr w:type="gramStart"/>
            <w:r>
              <w:t>Разнообразные</w:t>
            </w:r>
            <w:proofErr w:type="gramEnd"/>
            <w:r>
              <w:t xml:space="preserve"> </w:t>
            </w:r>
            <w:proofErr w:type="spellStart"/>
            <w:r>
              <w:t>хвостолапые</w:t>
            </w:r>
            <w:proofErr w:type="spellEnd"/>
            <w:r>
              <w:t>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961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профилактики, 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>Час информации «Привычки и здоровье»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9616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профилактики, 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>Час волшебства «И вот она нарядная на праздник к нам пришла»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BB2D5B">
        <w:trPr>
          <w:gridAfter w:val="4"/>
          <w:wAfter w:w="10871" w:type="dxa"/>
          <w:trHeight w:val="27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09E" w:rsidTr="00BB2D5B">
        <w:trPr>
          <w:gridAfter w:val="4"/>
          <w:wAfter w:w="10871" w:type="dxa"/>
          <w:trHeight w:val="27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09E" w:rsidTr="00BB2D5B">
        <w:trPr>
          <w:gridAfter w:val="4"/>
          <w:wAfter w:w="10871" w:type="dxa"/>
          <w:trHeight w:val="27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09E" w:rsidTr="00DF2234">
        <w:trPr>
          <w:gridAfter w:val="4"/>
          <w:wAfter w:w="10871" w:type="dxa"/>
          <w:trHeight w:val="27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911" w:rsidTr="00F75911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Организация и проведение культурно – досуговых мероприятий для получателей услуг в отделении милосердия «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Комарьевский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дом милосердия»</w:t>
            </w: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F75911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Мелодия Зимы» - музыкальный час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отделением, руководитель 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F75911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Масленица в гости заглянула»- фольклорный праздник.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отделением, руководитель 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F75911" w:rsidP="00C67A9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праздничное поздравление с 23 феврал</w:t>
            </w:r>
            <w:proofErr w:type="gram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я(</w:t>
            </w:r>
            <w:proofErr w:type="gramEnd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вручение подарков)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 w:rsidP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 w:rsidP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отделением, руководитель 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F75911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Хорошее настроение</w:t>
            </w:r>
            <w:proofErr w:type="gram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»-</w:t>
            </w:r>
            <w:proofErr w:type="gramEnd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музыкальная программа.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отделением, руководитель 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F75911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Весеннее поздравление» - поздравления общественных организаций</w:t>
            </w:r>
            <w:proofErr w:type="gram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вручение подарков , чаепитие.- концертная программа сотрудниками отделения.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Коллектив отделения милосердия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F75911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Песни весны</w:t>
            </w:r>
            <w:proofErr w:type="gram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»-</w:t>
            </w:r>
            <w:proofErr w:type="gramEnd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концерт 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отделением, специалисты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Комарьевской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библиотеки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F75911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День Победы» - поздравление общественных организаций</w:t>
            </w:r>
            <w:proofErr w:type="gram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чествование Ветеранов ВОВ сотрудниками отделения милосердия ( праздничная программа)с чаепитием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отделением,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Комарьевский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д/сад «Петушок», учащиеся СОШ, общественные организации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F75911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Пой гармонь фронтовая»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 ОМ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3D6D99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Посиделки» организация досуга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 ОМ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3D6D99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«ЗОЖ» - спортивное мероприятие на свежем воздухе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 ОМ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F7591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3D6D99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Медовый спас» - чаепитие</w:t>
            </w:r>
            <w:proofErr w:type="gram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.</w:t>
            </w:r>
            <w:proofErr w:type="gramEnd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Беседа , опрос , интервью по качеству предоставляемых услуг.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Коллектив ОМ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3D6D99" w:rsidP="00C67A9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Осень в гости к нам пришла»- Литературн</w:t>
            </w:r>
            <w:proofErr w:type="gram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о-</w:t>
            </w:r>
            <w:proofErr w:type="gramEnd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музыкальная композиция.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3F322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3D6D99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 Нам года-не беда</w:t>
            </w:r>
            <w:proofErr w:type="gram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»-</w:t>
            </w:r>
            <w:proofErr w:type="gramEnd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концертная , праздничная программа.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СДК, общественные организации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3D6D99" w:rsidP="00C67A9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 </w:t>
            </w:r>
            <w:proofErr w:type="spell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Кузьмика</w:t>
            </w:r>
            <w:proofErr w:type="spellEnd"/>
            <w:proofErr w:type="gramStart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»-</w:t>
            </w:r>
            <w:proofErr w:type="gramEnd"/>
            <w:r w:rsidRPr="003D6D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развлекательная программа.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Pr="003D6D99" w:rsidRDefault="00F75911" w:rsidP="00C67A9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6D99">
              <w:rPr>
                <w:rFonts w:ascii="Times New Roman" w:hAnsi="Times New Roman" w:cs="Times New Roman"/>
                <w:sz w:val="24"/>
                <w:szCs w:val="24"/>
              </w:rPr>
              <w:t>«Поздравления Деда Мороза и Снегурочки»</w:t>
            </w:r>
          </w:p>
          <w:p w:rsidR="00F75911" w:rsidRPr="003D6D99" w:rsidRDefault="00F75911" w:rsidP="00C67A9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6D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6D99">
              <w:rPr>
                <w:rFonts w:ascii="Times New Roman" w:hAnsi="Times New Roman" w:cs="Times New Roman"/>
                <w:b/>
                <w:sz w:val="24"/>
                <w:szCs w:val="24"/>
              </w:rPr>
              <w:t>«Новогодний калейдоскоп»:  праздничная программа</w:t>
            </w:r>
            <w:proofErr w:type="gramStart"/>
            <w:r w:rsidRPr="003D6D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3D6D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поздравления, вручение  подарков</w:t>
            </w:r>
          </w:p>
          <w:p w:rsidR="00F75911" w:rsidRPr="003D6D99" w:rsidRDefault="00F75911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 ОМ, 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Безопасность жизнедеятельности сотрудников и клиентов учреждения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обучения работников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ПБ, ЭБ, проведение инструктажей и проверка знаний работников учреждения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охрану труда в 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работников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СИЗ</w:t>
            </w:r>
            <w:proofErr w:type="gramEnd"/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охрану труда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внутренней документации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ТБ, ПБ. Внесение изменений, дополнений (по необходимости).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охрану труда в 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компетентными органами по вопросам антитеррористической и противопожарной безопасности. Проведение совместных тренировок, направленных на закрепление навыков реагирования сотрудников и клиентов Учреждения при возникновении нештатной ситуации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ответственный за охрану труда в 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выполнения плана работ к условиям устойчивого и безопасного функционирования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осенне – зимний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период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охрану труда в 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VII</w:t>
            </w:r>
          </w:p>
        </w:tc>
        <w:tc>
          <w:tcPr>
            <w:tcW w:w="2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и осуществление контроля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над деятельностью отделений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Постоянно, согласно плану проверок 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полноты и качества предоставления социальных услуг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согласно графику выездов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 директора,</w:t>
            </w:r>
          </w:p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структурных  подразделений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Pr="00BB2D5B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своевременности и качества предоставления отчётности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графиком 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 директора,</w:t>
            </w:r>
          </w:p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структурных  подразделений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75911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Pr="00BB2D5B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5911" w:rsidRDefault="00F759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выполнения планов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Еженедельный </w:t>
            </w:r>
          </w:p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Ежемесячный </w:t>
            </w:r>
          </w:p>
          <w:p w:rsidR="00F75911" w:rsidRDefault="00F759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Годовой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 директора,</w:t>
            </w:r>
          </w:p>
          <w:p w:rsidR="00F75911" w:rsidRDefault="00F759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структурных  подразделений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911" w:rsidRDefault="00F759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B2D5B" w:rsidRDefault="00BB2D5B" w:rsidP="00BB2D5B"/>
    <w:p w:rsidR="0045480A" w:rsidRDefault="0045480A"/>
    <w:sectPr w:rsidR="0045480A" w:rsidSect="00BB2D5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710C37"/>
    <w:multiLevelType w:val="hybridMultilevel"/>
    <w:tmpl w:val="298C5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341DE4"/>
    <w:multiLevelType w:val="hybridMultilevel"/>
    <w:tmpl w:val="71D0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D5B"/>
    <w:rsid w:val="00034733"/>
    <w:rsid w:val="0005390D"/>
    <w:rsid w:val="000B6929"/>
    <w:rsid w:val="00142048"/>
    <w:rsid w:val="00161433"/>
    <w:rsid w:val="00195143"/>
    <w:rsid w:val="001E7FA0"/>
    <w:rsid w:val="00227276"/>
    <w:rsid w:val="0024161C"/>
    <w:rsid w:val="002D7793"/>
    <w:rsid w:val="00310F7A"/>
    <w:rsid w:val="003D6D99"/>
    <w:rsid w:val="003F322E"/>
    <w:rsid w:val="004027DA"/>
    <w:rsid w:val="00437834"/>
    <w:rsid w:val="0045058D"/>
    <w:rsid w:val="0045480A"/>
    <w:rsid w:val="004654C4"/>
    <w:rsid w:val="0046565C"/>
    <w:rsid w:val="004D5FCC"/>
    <w:rsid w:val="004E06BB"/>
    <w:rsid w:val="004E6A0B"/>
    <w:rsid w:val="00511F6E"/>
    <w:rsid w:val="00521F3F"/>
    <w:rsid w:val="00550A59"/>
    <w:rsid w:val="005523A6"/>
    <w:rsid w:val="005B4146"/>
    <w:rsid w:val="00672453"/>
    <w:rsid w:val="006D3D8D"/>
    <w:rsid w:val="006D46A0"/>
    <w:rsid w:val="006D69F6"/>
    <w:rsid w:val="00736865"/>
    <w:rsid w:val="00792565"/>
    <w:rsid w:val="007B35AA"/>
    <w:rsid w:val="007D2333"/>
    <w:rsid w:val="007D3D7D"/>
    <w:rsid w:val="008100E4"/>
    <w:rsid w:val="00892D50"/>
    <w:rsid w:val="008D209E"/>
    <w:rsid w:val="00961609"/>
    <w:rsid w:val="009B33EA"/>
    <w:rsid w:val="009F0A36"/>
    <w:rsid w:val="00A01D16"/>
    <w:rsid w:val="00AB05B1"/>
    <w:rsid w:val="00B137F0"/>
    <w:rsid w:val="00B86422"/>
    <w:rsid w:val="00B91763"/>
    <w:rsid w:val="00BA3982"/>
    <w:rsid w:val="00BB2D5B"/>
    <w:rsid w:val="00BE1A24"/>
    <w:rsid w:val="00C67A92"/>
    <w:rsid w:val="00C9626C"/>
    <w:rsid w:val="00D130EB"/>
    <w:rsid w:val="00DF2234"/>
    <w:rsid w:val="00E90FE6"/>
    <w:rsid w:val="00F41D34"/>
    <w:rsid w:val="00F50998"/>
    <w:rsid w:val="00F75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D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2D5B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BB2D5B"/>
    <w:pPr>
      <w:ind w:left="720"/>
      <w:contextualSpacing/>
    </w:pPr>
  </w:style>
  <w:style w:type="table" w:styleId="a5">
    <w:name w:val="Table Grid"/>
    <w:basedOn w:val="a1"/>
    <w:uiPriority w:val="59"/>
    <w:rsid w:val="00BB2D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8D2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D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2D5B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BB2D5B"/>
    <w:pPr>
      <w:ind w:left="720"/>
      <w:contextualSpacing/>
    </w:pPr>
  </w:style>
  <w:style w:type="table" w:styleId="a5">
    <w:name w:val="Table Grid"/>
    <w:basedOn w:val="a1"/>
    <w:uiPriority w:val="59"/>
    <w:rsid w:val="00BB2D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8D2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5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8275EC-C883-4991-8BC7-F13E849B5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2189</Words>
  <Characters>12482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777</cp:lastModifiedBy>
  <cp:revision>2</cp:revision>
  <dcterms:created xsi:type="dcterms:W3CDTF">2020-12-08T02:22:00Z</dcterms:created>
  <dcterms:modified xsi:type="dcterms:W3CDTF">2020-12-08T02:22:00Z</dcterms:modified>
</cp:coreProperties>
</file>