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B2D5B" w:rsidTr="00BB2D5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B2D5B" w:rsidRDefault="00BB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ОСЗН </w:t>
            </w:r>
          </w:p>
          <w:p w:rsidR="00BB2D5B" w:rsidRDefault="00BB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Доволенского района </w:t>
            </w:r>
          </w:p>
          <w:p w:rsidR="00BB2D5B" w:rsidRDefault="00BB2D5B" w:rsidP="00961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961609"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 w:rsidR="00961609">
              <w:rPr>
                <w:rFonts w:ascii="Times New Roman" w:hAnsi="Times New Roman" w:cs="Times New Roman"/>
                <w:sz w:val="28"/>
                <w:szCs w:val="28"/>
              </w:rPr>
              <w:t>Аболмасова</w:t>
            </w:r>
            <w:proofErr w:type="spellEnd"/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B2D5B" w:rsidRDefault="00BB2D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«КЦСОН»</w:t>
            </w:r>
          </w:p>
          <w:p w:rsidR="00BB2D5B" w:rsidRDefault="00BE1A24" w:rsidP="00BE1A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____________Е.С. Косенок</w:t>
            </w:r>
          </w:p>
        </w:tc>
      </w:tr>
    </w:tbl>
    <w:p w:rsidR="00BB2D5B" w:rsidRDefault="00BB2D5B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D5B" w:rsidRDefault="00BB2D5B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B2D5B" w:rsidRDefault="00BB2D5B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муниципального казенного учреждения «Комплексный центр социального обслуживания населения Доволенского района Новосибирской области»</w:t>
      </w:r>
    </w:p>
    <w:p w:rsidR="00BB2D5B" w:rsidRDefault="00BE1A24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61609">
        <w:rPr>
          <w:rFonts w:ascii="Times New Roman" w:hAnsi="Times New Roman" w:cs="Times New Roman"/>
          <w:sz w:val="28"/>
          <w:szCs w:val="28"/>
        </w:rPr>
        <w:t>20</w:t>
      </w:r>
      <w:r w:rsidR="00BB2D5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5"/>
        <w:tblW w:w="15022" w:type="dxa"/>
        <w:tblLook w:val="04A0" w:firstRow="1" w:lastRow="0" w:firstColumn="1" w:lastColumn="0" w:noHBand="0" w:noVBand="1"/>
      </w:tblPr>
      <w:tblGrid>
        <w:gridCol w:w="724"/>
        <w:gridCol w:w="7"/>
        <w:gridCol w:w="2923"/>
        <w:gridCol w:w="497"/>
        <w:gridCol w:w="4406"/>
        <w:gridCol w:w="2003"/>
        <w:gridCol w:w="2480"/>
        <w:gridCol w:w="1982"/>
      </w:tblGrid>
      <w:tr w:rsidR="00BB2D5B" w:rsidTr="00034733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BB2D5B" w:rsidTr="00034733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D5B" w:rsidTr="0003473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отчетности: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осуществлению переданных отдельных полномочий согласно Закону Новосибирской области от 13.12.2006 № 65-ОЗ «О наделении органов местного самоуправления муниципальных районов и городских округов в Новосибирской области  отдельными государственными полномочиями Новосибирской области социального обслуживания отдельных категорий граждан»;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социальному и социально – медицинскому обслуживанию граждан пожилого возраста и инвалидов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стационарных условиях; 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реабилитационных услугах инвалидам района;  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проверках, проведенных контрольно – надзорными органами;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состоянии материально – технической базы 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01.02.20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25.01.20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961609" w:rsidP="0055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01.02.2020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заместитель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документации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изменениями законодательства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юрист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административных совещаний по основным вопросам деятельности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Попечительского совета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коллектива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стендов, разработка информационных материалов (буклетов, памяток, и т.п.) для информирования населения об услугах, предоставляемых Центром. Публикации в СМИ о деятельности Учреждения. 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заведующие структурными подразделениями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рассмотрения обращений, жалоб граждан, поступающих в Учреждение.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отчетности о деятельности учреждения в вышестоящие организации, надзорные органы и т.д.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главный бухгалтер, заведующие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отделениями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структурных подразделений по организации социального обслуживания. Подготовка аналитических справок.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главный бухгалтер, заведующие отделениями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о деятельности учреждения на сайте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B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55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 за 201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9 год и план на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961609" w:rsidP="0055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отделениями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1E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основных показателей предметной деятельности центра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главный бухгалтер, заведующие отделениями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работы с кадрами по самооценке деятельности и повышению профессиональной компетенции; поддержка системы непрерывного образования и самообразования как одного из факторов успеха в социальной деятельности.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отделениями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кадрами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повышение квалификации: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«Соблюдение санитарно – гигиенических требова</w:t>
            </w:r>
            <w:r w:rsidR="003F322E">
              <w:rPr>
                <w:rFonts w:ascii="Times New Roman" w:hAnsi="Times New Roman" w:cs="Times New Roman"/>
                <w:sz w:val="24"/>
                <w:szCs w:val="24"/>
              </w:rPr>
              <w:t>ний по организации питания в 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«Соблюдение санитарно – гигиенических требований по применению моющих и дезинфицирующих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уборке помещений в ОМ»;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правильного ухода за получателями услуг в ОМ, имеющими разную степень заболеваний: профилактика пролежней, расстройство мочеиспускания,  профилактика гипертонии, сахарного диабета»;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здорового образа жизни»;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Pr="00C67A92" w:rsidRDefault="00BB2D5B" w:rsidP="00C67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трен</w:t>
            </w:r>
            <w:r w:rsidR="00C67A92">
              <w:rPr>
                <w:rFonts w:ascii="Times New Roman" w:hAnsi="Times New Roman" w:cs="Times New Roman"/>
                <w:sz w:val="24"/>
                <w:szCs w:val="24"/>
              </w:rPr>
              <w:t>инги для социальных работников:</w:t>
            </w:r>
            <w:r w:rsidR="00C67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A92" w:rsidRPr="00C67A92">
              <w:rPr>
                <w:rFonts w:ascii="Times New Roman" w:hAnsi="Times New Roman"/>
                <w:sz w:val="24"/>
                <w:szCs w:val="24"/>
              </w:rPr>
              <w:t>«Профилактические меры  в домах с печным отоплением» и « Меры предосторожности  при пользовании электроприборами».</w:t>
            </w:r>
          </w:p>
          <w:p w:rsidR="00C67A92" w:rsidRPr="00C67A92" w:rsidRDefault="00C67A92" w:rsidP="00C67A92">
            <w:pPr>
              <w:rPr>
                <w:rFonts w:ascii="Times New Roman" w:hAnsi="Times New Roman"/>
                <w:sz w:val="24"/>
                <w:szCs w:val="24"/>
              </w:rPr>
            </w:pPr>
            <w:r w:rsidRPr="00C67A92">
              <w:rPr>
                <w:rFonts w:ascii="Times New Roman" w:hAnsi="Times New Roman"/>
                <w:sz w:val="24"/>
                <w:szCs w:val="24"/>
              </w:rPr>
              <w:t>Подготовка информационных буклетов, как  обучающего материала, по некоторым правилам поведения  при осуществлении социального обслуживания</w:t>
            </w:r>
            <w:proofErr w:type="gramStart"/>
            <w:r w:rsidRPr="00C67A9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C67A92" w:rsidRPr="00C67A92" w:rsidRDefault="00C67A92" w:rsidP="00C67A9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67A92">
              <w:rPr>
                <w:rFonts w:ascii="Times New Roman" w:hAnsi="Times New Roman"/>
                <w:sz w:val="24"/>
                <w:szCs w:val="24"/>
              </w:rPr>
              <w:t>«</w:t>
            </w:r>
            <w:r w:rsidR="00961609">
              <w:rPr>
                <w:rFonts w:ascii="Times New Roman" w:hAnsi="Times New Roman"/>
                <w:sz w:val="24"/>
                <w:szCs w:val="24"/>
              </w:rPr>
              <w:t>Психологические особенности социальной работы с долгожителями</w:t>
            </w:r>
            <w:r w:rsidRPr="00C67A9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B2D5B" w:rsidRPr="00C67A92" w:rsidRDefault="00C67A92" w:rsidP="00C67A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A92">
              <w:rPr>
                <w:rFonts w:ascii="Times New Roman" w:hAnsi="Times New Roman"/>
                <w:sz w:val="24"/>
                <w:szCs w:val="24"/>
              </w:rPr>
              <w:t>«</w:t>
            </w:r>
            <w:r w:rsidR="00961609">
              <w:rPr>
                <w:rFonts w:ascii="Times New Roman" w:hAnsi="Times New Roman"/>
                <w:sz w:val="24"/>
                <w:szCs w:val="24"/>
              </w:rPr>
              <w:t>Инновационные</w:t>
            </w:r>
            <w:r w:rsidRPr="00C67A92">
              <w:rPr>
                <w:rFonts w:ascii="Times New Roman" w:hAnsi="Times New Roman"/>
                <w:sz w:val="24"/>
                <w:szCs w:val="24"/>
              </w:rPr>
              <w:t xml:space="preserve"> технологии социального обслуживания и их применение».</w:t>
            </w:r>
            <w:r w:rsidR="00BB2D5B" w:rsidRPr="00C6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профессиональное выгорание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Диетсестра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Медперсонал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 w:rsidP="003F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Медперсонал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юрист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знаний НПА по 442-ФЗ среди работников Учреждения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Центра в семинарах по профилю работы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наставничеству среди социальных работников и младшего медицинского персонала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структурными подразделениями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профессионального мастерства на звание «Лучший работник учреждения социального обслуживания населения»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 проведения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, заведующие отделениями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 поощрение работников и своевременное представление материалов на кандидатов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порядка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финансовой и закупочной деятельности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бюджетных назначений на содержание учреждения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бухгалтер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исполнению Указа Президента  от 07.05.2012 № 1688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 финансирования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бухгалтер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00E4">
              <w:rPr>
                <w:rFonts w:ascii="Times New Roman" w:hAnsi="Times New Roman" w:cs="Times New Roman"/>
                <w:sz w:val="24"/>
                <w:szCs w:val="24"/>
              </w:rPr>
              <w:t>оставление плана закупок на 20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реализация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директора, 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плана закупок на Официальном сайте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BB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населением, получателями услуг 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учет граждан, нуждающихся в социальной помощи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заместитель, заведующие и специалисты отделений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по личным вопросам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заместитель, заведующие и специалисты отделений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лечении от алкогольной зависимости родителей из семей, испытывающих  трудности в социальной адаптации, состоящих на учете в КЦСОН.</w:t>
            </w:r>
          </w:p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выездов в муниципальные образования района с целью оказания ресурсно-методической помощи  специалистам МО, школ  по вопросам социального обслуживания населения,  проведения консультативного приема граждан, а также  посещения семей, испытывающих трудности в социальной адаптации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(отдельный график выездов)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961609" w:rsidP="0055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с</w:t>
            </w:r>
            <w:r w:rsidR="005523A6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</w:p>
          <w:p w:rsidR="005523A6" w:rsidRDefault="005523A6" w:rsidP="0055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социальной работе</w:t>
            </w:r>
          </w:p>
          <w:p w:rsidR="00BB2D5B" w:rsidRDefault="005523A6" w:rsidP="0055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7D" w:rsidTr="007D3D7D">
        <w:trPr>
          <w:trHeight w:val="2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7D" w:rsidRDefault="007D3D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7D" w:rsidRDefault="007D3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Default="007D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Pr="007D3D7D" w:rsidRDefault="007D3D7D" w:rsidP="007D3D7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</w:t>
            </w:r>
            <w:r w:rsidRPr="007D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пилотного проекта по созданию системы долговременного ухода на территории Новосибирской области за гражданами пожилого возраста и инвалидами </w:t>
            </w:r>
          </w:p>
          <w:p w:rsidR="007D3D7D" w:rsidRPr="007D3D7D" w:rsidRDefault="007D3D7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рамках федерального проекта «Старшее поколение» национального проекта «Демография» на 2020 - 2022 годы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Default="007D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Default="007D3D7D" w:rsidP="007D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Default="007D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7D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по защите прав и законных интересов семей с детьми, детей, получателей услуг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ОПБДП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культурно – досуговой работы с гражданами пожилого возраста и инвалидами, детьми и родителями, семьями. </w:t>
            </w: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общения для граждан пожилого возраста и инвалидов «РОДНИЧОК»</w:t>
            </w: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6C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Pr="00C9626C" w:rsidRDefault="00F41D34" w:rsidP="00F4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Кино-трамвай:</w:t>
            </w:r>
            <w:r w:rsidR="00C9626C" w:rsidRPr="00C962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Фильмы нашей молодости</w:t>
            </w:r>
            <w:r w:rsidR="00C9626C" w:rsidRPr="00C962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6C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Pr="00C9626C" w:rsidRDefault="00F41D34" w:rsidP="00F4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6C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вечер </w:t>
            </w:r>
            <w:r w:rsidR="00C962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идет-мед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блины несет</w:t>
            </w:r>
            <w:r w:rsidR="00C9626C" w:rsidRPr="00C962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6C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Pr="00C9626C" w:rsidRDefault="00C9626C" w:rsidP="00F4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D34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proofErr w:type="spellStart"/>
            <w:r w:rsidR="00F41D3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Start"/>
            <w:r w:rsidR="00F41D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62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41D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41D34">
              <w:rPr>
                <w:rFonts w:ascii="Times New Roman" w:hAnsi="Times New Roman" w:cs="Times New Roman"/>
                <w:sz w:val="24"/>
                <w:szCs w:val="24"/>
              </w:rPr>
              <w:t>, ну-ка бабушки</w:t>
            </w:r>
            <w:r w:rsidRPr="00C962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6C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Pr="00C9626C" w:rsidRDefault="00F41D34" w:rsidP="00F4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Вечер-портрет, посвященный Г</w:t>
            </w:r>
            <w:r w:rsidRPr="00F41D34">
              <w:rPr>
                <w:rFonts w:ascii="Times New Roman" w:hAnsi="Times New Roman" w:cs="Times New Roman"/>
                <w:sz w:val="24"/>
                <w:szCs w:val="24"/>
              </w:rPr>
              <w:t>агарину</w:t>
            </w:r>
            <w:r w:rsidR="00C9626C" w:rsidRPr="00F41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26C" w:rsidRPr="00C962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будет жить немеркнущей звездой»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6C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Pr="00161433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Pr="00C9626C" w:rsidRDefault="00F41D34" w:rsidP="00F4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</w:t>
            </w:r>
            <w:r w:rsidR="00C9626C" w:rsidRPr="00C9626C">
              <w:rPr>
                <w:rFonts w:ascii="Times New Roman" w:hAnsi="Times New Roman" w:cs="Times New Roman"/>
                <w:sz w:val="24"/>
                <w:szCs w:val="24"/>
              </w:rPr>
              <w:t>й вечер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Пускай не гаснет памяти свеча</w:t>
            </w:r>
            <w:r w:rsidR="00C9626C" w:rsidRPr="00C962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6C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Pr="00C9626C" w:rsidRDefault="00892D50" w:rsidP="0089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крылечко, посвященное сибирскому хору:</w:t>
            </w:r>
            <w:r w:rsidR="00C9626C" w:rsidRPr="00C962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живут, о том поют</w:t>
            </w:r>
            <w:r w:rsidR="00C9626C" w:rsidRPr="00C962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6C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Pr="00310F7A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Pr="00C9626C" w:rsidRDefault="00892D50" w:rsidP="00D1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эстафета: «О спорт – ты жизнь»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6C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Pr="00C9626C" w:rsidRDefault="00892D50" w:rsidP="00D1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Яблочные посиделки: «Яблочный спас – добра припас»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6C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Pr="00C9626C" w:rsidRDefault="00892D50" w:rsidP="00D1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композиция, посвященная 100-летию Яна Френкеля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6C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Pr="00C9626C" w:rsidRDefault="00892D50" w:rsidP="00D1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Ретро-вечер: «Песни нашей молодости»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6C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Pr="00C9626C" w:rsidRDefault="00892D50" w:rsidP="00D1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гостиная, посвященная творчеству Лидии Руслановой «Жизнь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песня»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6C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Pr="00C9626C" w:rsidRDefault="00892D50" w:rsidP="00D1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Литературно-поэтическая композиция «Жить и побеждать»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6C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общения для граждан пожилого возраста и инвалидов «ЗОЖ»</w:t>
            </w:r>
          </w:p>
        </w:tc>
      </w:tr>
      <w:tr w:rsidR="00B91763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Pr="00BB2D5B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 xml:space="preserve">Веселая эстафета.  «Не страшны нам холода»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91763" w:rsidRDefault="00B9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 w:rsidP="00195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еволюционная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16а</w:t>
            </w:r>
          </w:p>
        </w:tc>
      </w:tr>
      <w:tr w:rsidR="00B91763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Pr="00BB2D5B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 xml:space="preserve">Игры нашего двора. Спортивные </w:t>
            </w:r>
          </w:p>
          <w:p w:rsidR="00B91763" w:rsidRPr="00B91763" w:rsidRDefault="00B91763" w:rsidP="00B9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Состязания.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91763" w:rsidRDefault="00B9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 w:rsidP="00195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бская,11</w:t>
            </w:r>
          </w:p>
        </w:tc>
      </w:tr>
      <w:tr w:rsidR="00B91763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Pr="00BB2D5B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Масленичная  </w:t>
            </w:r>
          </w:p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 xml:space="preserve">Неделя.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  <w:p w:rsidR="00B91763" w:rsidRDefault="00B9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И.Н.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 w:rsidP="00195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еволюционная</w:t>
            </w:r>
            <w:proofErr w:type="spellEnd"/>
          </w:p>
        </w:tc>
      </w:tr>
      <w:tr w:rsidR="00B91763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Pr="00BB2D5B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активность в пожилом возрасте.  </w:t>
            </w:r>
          </w:p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 w:rsidP="00195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11</w:t>
            </w:r>
          </w:p>
        </w:tc>
      </w:tr>
      <w:tr w:rsidR="00B91763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Pr="00BB2D5B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жителей Домов ветеранов </w:t>
            </w:r>
          </w:p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>-День победы!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всем домам  ветеранов</w:t>
            </w:r>
          </w:p>
        </w:tc>
      </w:tr>
      <w:tr w:rsidR="00B91763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Что такое артериальное давление?       </w:t>
            </w:r>
          </w:p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 w:rsidP="00A0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орького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1</w:t>
            </w:r>
          </w:p>
        </w:tc>
      </w:tr>
      <w:tr w:rsidR="00B91763" w:rsidTr="00810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Pr="00BB2D5B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>«Рецепты долголетия» посиделки за круглым столом.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91763" w:rsidTr="008100E4"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3" w:rsidRPr="00B91763" w:rsidRDefault="00B91763" w:rsidP="00B9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клумба. Дом ветеранов.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91763" w:rsidTr="008100E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осенних заготовок  </w:t>
            </w:r>
          </w:p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>«Бабушкин погребок»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еволюционная</w:t>
            </w:r>
            <w:proofErr w:type="spellEnd"/>
          </w:p>
        </w:tc>
      </w:tr>
      <w:tr w:rsidR="00B91763" w:rsidTr="008100E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 xml:space="preserve">-День пожилых людей. </w:t>
            </w:r>
          </w:p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>Поздравление жителей Домов ветеранов.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всем домам  ветеранов </w:t>
            </w:r>
          </w:p>
        </w:tc>
      </w:tr>
      <w:tr w:rsidR="00B91763" w:rsidTr="008100E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здоровья. »Спортивное шоу </w:t>
            </w:r>
            <w:r w:rsidRPr="00B9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бабушек»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 w:rsidP="002D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 ветеранов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еволюционная</w:t>
            </w:r>
            <w:proofErr w:type="spellEnd"/>
          </w:p>
        </w:tc>
      </w:tr>
      <w:tr w:rsidR="00B91763" w:rsidTr="008100E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63" w:rsidRDefault="00B9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Новым годом! </w:t>
            </w:r>
          </w:p>
          <w:p w:rsidR="00B91763" w:rsidRPr="00B91763" w:rsidRDefault="00B91763" w:rsidP="00D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63">
              <w:rPr>
                <w:rFonts w:ascii="Times New Roman" w:hAnsi="Times New Roman" w:cs="Times New Roman"/>
                <w:sz w:val="24"/>
                <w:szCs w:val="24"/>
              </w:rPr>
              <w:t>Жителей Домов ветеранов.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63" w:rsidRDefault="00B9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всем домам  ветеранов </w:t>
            </w:r>
          </w:p>
        </w:tc>
      </w:tr>
      <w:tr w:rsidR="00195143" w:rsidTr="00034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Default="00195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Default="00195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43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общения «Подросток»</w:t>
            </w:r>
            <w:r w:rsidR="00195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D209E" w:rsidTr="008D209E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pStyle w:val="a6"/>
            </w:pPr>
            <w:r>
              <w:t>Виртуальное путешествие «Волшебный мир театра»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8D209E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pStyle w:val="a6"/>
            </w:pPr>
            <w:proofErr w:type="spellStart"/>
            <w:r>
              <w:t>Конкурсно</w:t>
            </w:r>
            <w:proofErr w:type="spellEnd"/>
            <w:r>
              <w:t>-игровая программа «Путешествие в лес – страну чудес»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8D209E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pStyle w:val="a6"/>
            </w:pPr>
            <w:r>
              <w:t xml:space="preserve">К международному Дню детской книги литературный час «Навстречу литературным героям»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8D209E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pStyle w:val="a6"/>
            </w:pPr>
            <w:r>
              <w:t xml:space="preserve">Литературный калейдоскоп «Знают взрослые и дети: </w:t>
            </w:r>
            <w:proofErr w:type="spellStart"/>
            <w:r>
              <w:t>Мурзилка</w:t>
            </w:r>
            <w:proofErr w:type="spellEnd"/>
            <w:r>
              <w:t xml:space="preserve"> лучший друг на свете»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8D209E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pStyle w:val="a6"/>
            </w:pPr>
            <w:r>
              <w:t xml:space="preserve">Литературный час по произведениям Носова, </w:t>
            </w:r>
            <w:proofErr w:type="spellStart"/>
            <w:r>
              <w:t>Голявкина</w:t>
            </w:r>
            <w:proofErr w:type="spellEnd"/>
            <w:r>
              <w:t>, Сотника «Почитаем, поиграем, отдохнём, время с пользой проведём»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8D209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pStyle w:val="a6"/>
            </w:pPr>
            <w:r>
              <w:t>День весёлых затей «Мой дом – наведу порядок в нём»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8D209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pStyle w:val="a6"/>
            </w:pPr>
            <w:r>
              <w:t xml:space="preserve">Познавательно-игровая программа «Сегодня в библиотеку – завтра в школу»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8D209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pStyle w:val="a6"/>
            </w:pPr>
            <w:r>
              <w:t xml:space="preserve">Краеведческий час «Район, в котором мы живём»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8D209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pStyle w:val="a6"/>
            </w:pPr>
            <w:r>
              <w:t>Литературная игра «</w:t>
            </w:r>
            <w:proofErr w:type="gramStart"/>
            <w:r>
              <w:t>Разнообразные</w:t>
            </w:r>
            <w:proofErr w:type="gramEnd"/>
            <w:r>
              <w:t xml:space="preserve"> </w:t>
            </w:r>
            <w:proofErr w:type="spellStart"/>
            <w:r>
              <w:t>хвостолапые</w:t>
            </w:r>
            <w:proofErr w:type="spellEnd"/>
            <w:r>
              <w:t>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8D209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pStyle w:val="a6"/>
            </w:pPr>
            <w:r>
              <w:t>Час информации «Привычки и здоровье»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8D209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pStyle w:val="a6"/>
            </w:pPr>
            <w:r>
              <w:t>Час волшебства «И вот она нарядная на праздник к нам пришла»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E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E" w:rsidTr="00BB2D5B">
        <w:trPr>
          <w:gridAfter w:val="4"/>
          <w:wAfter w:w="10871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9E" w:rsidTr="00BB2D5B">
        <w:trPr>
          <w:gridAfter w:val="4"/>
          <w:wAfter w:w="10871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9E" w:rsidTr="00BB2D5B">
        <w:trPr>
          <w:gridAfter w:val="4"/>
          <w:wAfter w:w="10871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9E" w:rsidTr="00DF2234">
        <w:trPr>
          <w:gridAfter w:val="4"/>
          <w:wAfter w:w="10871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911" w:rsidTr="00F75911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проведение культурно – досуговых мероприятий для получателей услуг в отделении милосердия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Комарьевский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дом милосердия»</w:t>
            </w:r>
          </w:p>
        </w:tc>
      </w:tr>
      <w:tr w:rsidR="00F75911" w:rsidTr="00F75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3D6D99" w:rsidRDefault="00F75911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Мелодия Зимы» - музыкальный 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руководитель СДК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F75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3D6D99" w:rsidRDefault="00F75911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Масленица в гости заглянула»- фольклорный праздник.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руководитель СДК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F75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3D6D99" w:rsidRDefault="00F75911" w:rsidP="00C67A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поздравление с 23 феврал</w:t>
            </w:r>
            <w:proofErr w:type="gramStart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вручение подарков)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 w:rsidP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 w:rsidP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руководитель СДК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F75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3D6D99" w:rsidRDefault="00F75911" w:rsidP="00C6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Хорошее настроение</w:t>
            </w:r>
            <w:proofErr w:type="gramStart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программа.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руководитель СДК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F75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3D6D99" w:rsidRDefault="00F75911" w:rsidP="00C6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Весеннее поздравление» - поздравления общественных организаций</w:t>
            </w:r>
            <w:proofErr w:type="gramStart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вручение подарков , чаепитие.- концертная программа сотрудниками отделения.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отделения милосердия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F75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3D6D99" w:rsidRDefault="00F75911" w:rsidP="00C6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Песни весны</w:t>
            </w:r>
            <w:proofErr w:type="gramStart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отделением, специалисты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Комарьевской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библиотеки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F75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3D6D99" w:rsidRDefault="00F75911" w:rsidP="00C6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День Победы» - поздравление общественных организаций</w:t>
            </w:r>
            <w:proofErr w:type="gramStart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чествование Ветеранов ВОВ сотрудниками отделения милосердия ( праздничная программа)с чаепитием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д/сад «Петушок», учащиеся СОШ, общественные организации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F75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3D6D99" w:rsidRDefault="00F75911" w:rsidP="00C6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Пой гармонь фронтовая»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F75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3D6D99" w:rsidRDefault="003D6D99" w:rsidP="00C6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Посиделки» организация досуга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F75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3D6D99" w:rsidRDefault="003D6D99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«ЗОЖ» - спортивное мероприятие на свежем воздухе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F75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3D6D99" w:rsidRDefault="003D6D99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Медовый спас» - чаепитие</w:t>
            </w:r>
            <w:proofErr w:type="gramStart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, опрос , интервью по качеству предоставляемых услуг.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ОМ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0347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3D6D99" w:rsidRDefault="003D6D99" w:rsidP="00C67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в гости к нам пришла»- Литературн</w:t>
            </w:r>
            <w:proofErr w:type="gramStart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музыкальная композиция.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3F32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3D6D99" w:rsidRDefault="003D6D99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Нам года-не беда</w:t>
            </w:r>
            <w:proofErr w:type="gramStart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, праздничная программа.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общественные организации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0347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3D6D99" w:rsidRDefault="003D6D99" w:rsidP="00C67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Кузьмика</w:t>
            </w:r>
            <w:proofErr w:type="spellEnd"/>
            <w:proofErr w:type="gramStart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3D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0347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Pr="003D6D99" w:rsidRDefault="00F75911" w:rsidP="00C67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99">
              <w:rPr>
                <w:rFonts w:ascii="Times New Roman" w:hAnsi="Times New Roman" w:cs="Times New Roman"/>
                <w:sz w:val="24"/>
                <w:szCs w:val="24"/>
              </w:rPr>
              <w:t>«Поздравления Деда Мороза и Снегурочки»</w:t>
            </w:r>
            <w:bookmarkStart w:id="0" w:name="_GoBack"/>
            <w:bookmarkEnd w:id="0"/>
          </w:p>
          <w:p w:rsidR="00F75911" w:rsidRPr="003D6D99" w:rsidRDefault="00F75911" w:rsidP="00C67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D99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калейдоскоп»:  праздничная программа</w:t>
            </w:r>
            <w:proofErr w:type="gramStart"/>
            <w:r w:rsidRPr="003D6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3D6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поздравления, вручение  подарков</w:t>
            </w:r>
          </w:p>
          <w:p w:rsidR="00F75911" w:rsidRPr="003D6D99" w:rsidRDefault="00F75911" w:rsidP="00C67A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ОМ, СДК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03473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жизнедеятельности сотрудников и клиентов учреждения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ПБ, ЭБ, проведение инструктажей и проверка знаний работников учреждения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внутренней документации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ТБ, ПБ. Внесение изменений, дополнений (по необходимости).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компетентными органами по вопросам антитеррористической и противопожарной безопасности. Проведение совместных тренировок, направленных на закрепление навыков реагирования сотрудников и клиентов Учреждения при возникновении нештатной ситуации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ответственный за охрану труда в учреждении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плана работ к условиям устойчивого и безопасного функционирования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осенне – зимний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03473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осуществление контроля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деятельностью отделений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согласно плану проверок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03473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полноты и качества предоставления социальных услуг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согласно графику выездов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 подразделений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Pr="00BB2D5B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своевременности и качества предоставления отчётности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 подразделений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911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Pr="00BB2D5B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11" w:rsidRDefault="00F7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планов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</w:t>
            </w:r>
          </w:p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</w:t>
            </w:r>
          </w:p>
          <w:p w:rsidR="00F75911" w:rsidRDefault="00F7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F75911" w:rsidRDefault="00F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 подразделений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1" w:rsidRDefault="00F7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2D5B" w:rsidRDefault="00BB2D5B" w:rsidP="00BB2D5B"/>
    <w:p w:rsidR="0045480A" w:rsidRDefault="0045480A"/>
    <w:sectPr w:rsidR="0045480A" w:rsidSect="00BB2D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C37"/>
    <w:multiLevelType w:val="hybridMultilevel"/>
    <w:tmpl w:val="298C5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41DE4"/>
    <w:multiLevelType w:val="hybridMultilevel"/>
    <w:tmpl w:val="71D0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5B"/>
    <w:rsid w:val="00034733"/>
    <w:rsid w:val="0005390D"/>
    <w:rsid w:val="000B6929"/>
    <w:rsid w:val="00142048"/>
    <w:rsid w:val="00161433"/>
    <w:rsid w:val="00195143"/>
    <w:rsid w:val="001E7FA0"/>
    <w:rsid w:val="00227276"/>
    <w:rsid w:val="0024161C"/>
    <w:rsid w:val="002D7793"/>
    <w:rsid w:val="00310F7A"/>
    <w:rsid w:val="003D6D99"/>
    <w:rsid w:val="003F322E"/>
    <w:rsid w:val="004027DA"/>
    <w:rsid w:val="00437834"/>
    <w:rsid w:val="0045058D"/>
    <w:rsid w:val="0045480A"/>
    <w:rsid w:val="004654C4"/>
    <w:rsid w:val="0046565C"/>
    <w:rsid w:val="004D5FCC"/>
    <w:rsid w:val="004E06BB"/>
    <w:rsid w:val="004E6A0B"/>
    <w:rsid w:val="00511F6E"/>
    <w:rsid w:val="00521F3F"/>
    <w:rsid w:val="00550A59"/>
    <w:rsid w:val="005523A6"/>
    <w:rsid w:val="005B4146"/>
    <w:rsid w:val="00672453"/>
    <w:rsid w:val="006D3D8D"/>
    <w:rsid w:val="006D46A0"/>
    <w:rsid w:val="006D69F6"/>
    <w:rsid w:val="00736865"/>
    <w:rsid w:val="00792565"/>
    <w:rsid w:val="007B35AA"/>
    <w:rsid w:val="007D2333"/>
    <w:rsid w:val="007D3D7D"/>
    <w:rsid w:val="008100E4"/>
    <w:rsid w:val="00892D50"/>
    <w:rsid w:val="008D209E"/>
    <w:rsid w:val="00961609"/>
    <w:rsid w:val="009B33EA"/>
    <w:rsid w:val="009F0A36"/>
    <w:rsid w:val="00A01D16"/>
    <w:rsid w:val="00AB05B1"/>
    <w:rsid w:val="00B137F0"/>
    <w:rsid w:val="00B91763"/>
    <w:rsid w:val="00BA3982"/>
    <w:rsid w:val="00BB2D5B"/>
    <w:rsid w:val="00BE1A24"/>
    <w:rsid w:val="00C67A92"/>
    <w:rsid w:val="00C9626C"/>
    <w:rsid w:val="00D130EB"/>
    <w:rsid w:val="00DF2234"/>
    <w:rsid w:val="00E90FE6"/>
    <w:rsid w:val="00F41D34"/>
    <w:rsid w:val="00F50998"/>
    <w:rsid w:val="00F7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D5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2D5B"/>
    <w:pPr>
      <w:ind w:left="720"/>
      <w:contextualSpacing/>
    </w:pPr>
  </w:style>
  <w:style w:type="table" w:styleId="a5">
    <w:name w:val="Table Grid"/>
    <w:basedOn w:val="a1"/>
    <w:uiPriority w:val="59"/>
    <w:rsid w:val="00BB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D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D5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2D5B"/>
    <w:pPr>
      <w:ind w:left="720"/>
      <w:contextualSpacing/>
    </w:pPr>
  </w:style>
  <w:style w:type="table" w:styleId="a5">
    <w:name w:val="Table Grid"/>
    <w:basedOn w:val="a1"/>
    <w:uiPriority w:val="59"/>
    <w:rsid w:val="00BB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D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43B7-299D-49FC-805D-BE5DE735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7</cp:revision>
  <dcterms:created xsi:type="dcterms:W3CDTF">2020-01-10T05:52:00Z</dcterms:created>
  <dcterms:modified xsi:type="dcterms:W3CDTF">2020-01-20T03:04:00Z</dcterms:modified>
</cp:coreProperties>
</file>